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EEAF" w14:textId="77777777" w:rsidR="00361074" w:rsidRPr="00361074" w:rsidRDefault="00361074" w:rsidP="00361074">
      <w:pPr>
        <w:widowControl w:val="0"/>
        <w:jc w:val="center"/>
        <w:rPr>
          <w:rFonts w:ascii="Herald" w:hAnsi="Herald"/>
          <w:b/>
          <w:color w:val="C00000"/>
          <w:sz w:val="36"/>
          <w:szCs w:val="36"/>
        </w:rPr>
      </w:pPr>
      <w:proofErr w:type="gramStart"/>
      <w:r w:rsidRPr="00361074">
        <w:rPr>
          <w:rFonts w:ascii="Herald" w:hAnsi="Herald"/>
          <w:b/>
          <w:color w:val="C00000"/>
          <w:sz w:val="36"/>
          <w:szCs w:val="36"/>
        </w:rPr>
        <w:t>--  SAMPLE</w:t>
      </w:r>
      <w:proofErr w:type="gramEnd"/>
      <w:r w:rsidRPr="00361074">
        <w:rPr>
          <w:rFonts w:ascii="Herald" w:hAnsi="Herald"/>
          <w:b/>
          <w:color w:val="C00000"/>
          <w:sz w:val="36"/>
          <w:szCs w:val="36"/>
        </w:rPr>
        <w:t xml:space="preserve">  --</w:t>
      </w:r>
    </w:p>
    <w:p w14:paraId="02488BD1" w14:textId="77777777" w:rsidR="00361074" w:rsidRPr="0053256A" w:rsidRDefault="00361074" w:rsidP="00361074">
      <w:pPr>
        <w:widowControl w:val="0"/>
        <w:jc w:val="center"/>
        <w:rPr>
          <w:rFonts w:ascii="Herald" w:hAnsi="Herald"/>
          <w:b/>
          <w:sz w:val="32"/>
          <w:szCs w:val="32"/>
        </w:rPr>
      </w:pPr>
    </w:p>
    <w:p w14:paraId="3428750B" w14:textId="77777777" w:rsidR="00361074" w:rsidRPr="0053256A" w:rsidRDefault="00361074" w:rsidP="00361074">
      <w:pPr>
        <w:widowControl w:val="0"/>
        <w:jc w:val="center"/>
        <w:rPr>
          <w:rFonts w:ascii="Boulder" w:hAnsi="Boulder"/>
          <w:b/>
          <w:sz w:val="32"/>
          <w:szCs w:val="32"/>
        </w:rPr>
      </w:pPr>
      <w:r w:rsidRPr="0053256A">
        <w:rPr>
          <w:rFonts w:ascii="Boulder" w:hAnsi="Boulder"/>
          <w:b/>
          <w:sz w:val="32"/>
          <w:szCs w:val="32"/>
        </w:rPr>
        <w:t>BALLOT</w:t>
      </w:r>
    </w:p>
    <w:p w14:paraId="0F1EEF9B" w14:textId="77777777" w:rsidR="00361074" w:rsidRPr="0053256A" w:rsidRDefault="00361074" w:rsidP="00361074">
      <w:pPr>
        <w:widowControl w:val="0"/>
        <w:jc w:val="center"/>
        <w:rPr>
          <w:rFonts w:ascii="Boulder" w:hAnsi="Boulder"/>
          <w:b/>
          <w:sz w:val="32"/>
          <w:szCs w:val="32"/>
        </w:rPr>
      </w:pPr>
    </w:p>
    <w:p w14:paraId="30DAD82A" w14:textId="77777777" w:rsidR="00361074" w:rsidRPr="0053256A" w:rsidRDefault="00361074" w:rsidP="00361074">
      <w:pPr>
        <w:widowControl w:val="0"/>
        <w:jc w:val="center"/>
        <w:rPr>
          <w:rFonts w:ascii="Boulder" w:hAnsi="Boulder"/>
          <w:b/>
          <w:sz w:val="28"/>
          <w:szCs w:val="28"/>
        </w:rPr>
      </w:pPr>
      <w:r w:rsidRPr="0053256A">
        <w:rPr>
          <w:rFonts w:ascii="Boulder" w:hAnsi="Boulder"/>
          <w:b/>
          <w:sz w:val="28"/>
          <w:szCs w:val="28"/>
        </w:rPr>
        <w:t>IEA LOCAL</w:t>
      </w:r>
      <w:r>
        <w:rPr>
          <w:rFonts w:ascii="Boulder" w:hAnsi="Boulder"/>
          <w:b/>
          <w:sz w:val="28"/>
          <w:szCs w:val="28"/>
        </w:rPr>
        <w:t>/CLUSTER</w:t>
      </w:r>
      <w:r w:rsidRPr="0053256A">
        <w:rPr>
          <w:rFonts w:ascii="Boulder" w:hAnsi="Boulder"/>
          <w:b/>
          <w:sz w:val="28"/>
          <w:szCs w:val="28"/>
        </w:rPr>
        <w:t xml:space="preserve"> DELEGATE ELECTION</w:t>
      </w:r>
    </w:p>
    <w:p w14:paraId="56A38857" w14:textId="77777777" w:rsidR="00361074" w:rsidRPr="0053256A" w:rsidRDefault="00361074" w:rsidP="00361074">
      <w:pPr>
        <w:widowControl w:val="0"/>
        <w:jc w:val="center"/>
        <w:rPr>
          <w:rFonts w:ascii="Boulder" w:hAnsi="Boulder"/>
          <w:b/>
          <w:sz w:val="28"/>
          <w:szCs w:val="28"/>
        </w:rPr>
      </w:pPr>
      <w:r w:rsidRPr="0053256A">
        <w:rPr>
          <w:rFonts w:ascii="Boulder" w:hAnsi="Boulder"/>
          <w:b/>
          <w:sz w:val="28"/>
          <w:szCs w:val="28"/>
        </w:rPr>
        <w:t>(YEAR) IEA-NEA REPRESENTATIVE ASSEMBLY</w:t>
      </w:r>
    </w:p>
    <w:p w14:paraId="5AB25D93" w14:textId="77777777" w:rsidR="00361074" w:rsidRPr="0053256A" w:rsidRDefault="00361074" w:rsidP="00361074">
      <w:pPr>
        <w:widowControl w:val="0"/>
        <w:jc w:val="center"/>
        <w:rPr>
          <w:rFonts w:ascii="Boulder" w:hAnsi="Boulder"/>
          <w:b/>
          <w:sz w:val="28"/>
          <w:szCs w:val="28"/>
        </w:rPr>
      </w:pPr>
      <w:r w:rsidRPr="0053256A">
        <w:rPr>
          <w:rFonts w:ascii="Boulder" w:hAnsi="Boulder"/>
          <w:b/>
          <w:sz w:val="28"/>
          <w:szCs w:val="28"/>
        </w:rPr>
        <w:t>(DATE OF ELECTION)</w:t>
      </w:r>
    </w:p>
    <w:p w14:paraId="07BCC6CB" w14:textId="77777777" w:rsidR="00361074" w:rsidRPr="0053256A" w:rsidRDefault="00361074" w:rsidP="00361074">
      <w:pPr>
        <w:widowControl w:val="0"/>
        <w:jc w:val="center"/>
        <w:rPr>
          <w:rFonts w:ascii="Boulder" w:hAnsi="Boulder"/>
          <w:sz w:val="28"/>
          <w:szCs w:val="28"/>
        </w:rPr>
      </w:pPr>
    </w:p>
    <w:p w14:paraId="70230CEB" w14:textId="77777777" w:rsidR="00361074" w:rsidRPr="00D90E08" w:rsidRDefault="00361074" w:rsidP="00361074">
      <w:pPr>
        <w:widowControl w:val="0"/>
        <w:jc w:val="center"/>
        <w:rPr>
          <w:b/>
          <w:sz w:val="24"/>
        </w:rPr>
      </w:pPr>
      <w:r w:rsidRPr="00D90E08">
        <w:rPr>
          <w:b/>
          <w:sz w:val="24"/>
        </w:rPr>
        <w:t xml:space="preserve">Place an “x” in the box. </w:t>
      </w:r>
    </w:p>
    <w:p w14:paraId="0BB395E6" w14:textId="2377B695" w:rsidR="00361074" w:rsidRPr="00D90E08" w:rsidRDefault="00361074" w:rsidP="00361074">
      <w:pPr>
        <w:widowControl w:val="0"/>
        <w:jc w:val="center"/>
        <w:rPr>
          <w:b/>
          <w:sz w:val="24"/>
        </w:rPr>
      </w:pPr>
      <w:r w:rsidRPr="00D90E08">
        <w:rPr>
          <w:b/>
          <w:sz w:val="24"/>
        </w:rPr>
        <w:t xml:space="preserve">Vote for no more than </w:t>
      </w:r>
      <w:r>
        <w:rPr>
          <w:b/>
          <w:sz w:val="24"/>
          <w:u w:val="single"/>
        </w:rPr>
        <w:t xml:space="preserve">insert </w:t>
      </w:r>
      <w:bookmarkStart w:id="0" w:name="_GoBack"/>
      <w:bookmarkEnd w:id="0"/>
      <w:r>
        <w:rPr>
          <w:b/>
          <w:sz w:val="24"/>
          <w:u w:val="single"/>
        </w:rPr>
        <w:t xml:space="preserve">number of candidates </w:t>
      </w:r>
      <w:r w:rsidRPr="00D90E08">
        <w:rPr>
          <w:b/>
          <w:sz w:val="24"/>
        </w:rPr>
        <w:t xml:space="preserve"> (</w:t>
      </w:r>
      <w:r>
        <w:rPr>
          <w:b/>
          <w:sz w:val="24"/>
        </w:rPr>
        <w:t>#</w:t>
      </w:r>
      <w:r w:rsidRPr="00D90E08">
        <w:rPr>
          <w:b/>
          <w:sz w:val="24"/>
        </w:rPr>
        <w:t>) candidates</w:t>
      </w:r>
    </w:p>
    <w:p w14:paraId="038A5C38" w14:textId="69719D73" w:rsidR="00361074" w:rsidRDefault="00361074" w:rsidP="00361074">
      <w:pPr>
        <w:widowControl w:val="0"/>
        <w:jc w:val="center"/>
        <w:rPr>
          <w:rFonts w:ascii="Arial MT Black" w:hAnsi="Arial MT Black"/>
          <w:sz w:val="32"/>
        </w:rPr>
      </w:pPr>
    </w:p>
    <w:p w14:paraId="46B23565" w14:textId="77777777" w:rsidR="00361074" w:rsidRDefault="00361074" w:rsidP="00361074">
      <w:pPr>
        <w:widowControl w:val="0"/>
        <w:jc w:val="center"/>
        <w:rPr>
          <w:rFonts w:ascii="Arial MT Black" w:hAnsi="Arial MT Black"/>
          <w:sz w:val="32"/>
        </w:rPr>
      </w:pPr>
    </w:p>
    <w:p w14:paraId="24ED7F8A" w14:textId="62EAF815" w:rsidR="00361074" w:rsidRDefault="00361074" w:rsidP="00361074">
      <w:pPr>
        <w:widowControl w:val="0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70A7BFC2" wp14:editId="4FE6102E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sz w:val="24"/>
        </w:rPr>
        <w:t>Candidate A</w:t>
      </w:r>
    </w:p>
    <w:p w14:paraId="4642A3A1" w14:textId="77777777" w:rsidR="00361074" w:rsidRDefault="00361074" w:rsidP="00361074">
      <w:pPr>
        <w:widowControl w:val="0"/>
        <w:rPr>
          <w:sz w:val="24"/>
        </w:rPr>
      </w:pPr>
    </w:p>
    <w:p w14:paraId="058C30CF" w14:textId="77777777" w:rsidR="00361074" w:rsidRDefault="00361074" w:rsidP="00361074">
      <w:pPr>
        <w:widowControl w:val="0"/>
        <w:rPr>
          <w:sz w:val="24"/>
        </w:rPr>
      </w:pPr>
    </w:p>
    <w:p w14:paraId="6E391617" w14:textId="4279B63A" w:rsidR="00361074" w:rsidRDefault="00361074" w:rsidP="00361074">
      <w:pPr>
        <w:widowControl w:val="0"/>
        <w:ind w:left="1440" w:firstLine="720"/>
        <w:rPr>
          <w:sz w:val="24"/>
        </w:rPr>
      </w:pPr>
      <w:r>
        <w:rPr>
          <w:noProof/>
        </w:rPr>
        <w:drawing>
          <wp:inline distT="0" distB="0" distL="0" distR="0" wp14:anchorId="6E747A19" wp14:editId="0261D38D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sz w:val="24"/>
        </w:rPr>
        <w:t>Candidate B</w:t>
      </w:r>
    </w:p>
    <w:p w14:paraId="1F116698" w14:textId="77777777" w:rsidR="00361074" w:rsidRDefault="00361074" w:rsidP="00361074">
      <w:pPr>
        <w:widowControl w:val="0"/>
        <w:rPr>
          <w:sz w:val="24"/>
        </w:rPr>
      </w:pPr>
    </w:p>
    <w:p w14:paraId="7999A0F8" w14:textId="77777777" w:rsidR="00361074" w:rsidRDefault="00361074" w:rsidP="00361074">
      <w:pPr>
        <w:widowControl w:val="0"/>
        <w:rPr>
          <w:sz w:val="24"/>
        </w:rPr>
      </w:pPr>
    </w:p>
    <w:p w14:paraId="15C13C70" w14:textId="5AF852AE" w:rsidR="00361074" w:rsidRDefault="00361074" w:rsidP="00361074">
      <w:pPr>
        <w:widowControl w:val="0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057CFE68" wp14:editId="06D8BF52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sz w:val="24"/>
        </w:rPr>
        <w:t>Candidate C</w:t>
      </w:r>
    </w:p>
    <w:p w14:paraId="31384F5C" w14:textId="77777777" w:rsidR="00361074" w:rsidRDefault="00361074" w:rsidP="00361074">
      <w:pPr>
        <w:widowControl w:val="0"/>
        <w:rPr>
          <w:sz w:val="24"/>
        </w:rPr>
      </w:pPr>
    </w:p>
    <w:p w14:paraId="58493883" w14:textId="77777777" w:rsidR="00361074" w:rsidRDefault="00361074" w:rsidP="00361074">
      <w:pPr>
        <w:widowControl w:val="0"/>
        <w:rPr>
          <w:sz w:val="24"/>
        </w:rPr>
      </w:pPr>
    </w:p>
    <w:p w14:paraId="0C09ED5C" w14:textId="0E29E18E" w:rsidR="00361074" w:rsidRDefault="00361074" w:rsidP="00361074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27388FDC" wp14:editId="4ECE84D0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sz w:val="24"/>
        </w:rPr>
        <w:t>Candidate D</w:t>
      </w:r>
    </w:p>
    <w:p w14:paraId="73E387E2" w14:textId="77777777" w:rsidR="00361074" w:rsidRDefault="00361074" w:rsidP="00361074">
      <w:pPr>
        <w:widowControl w:val="0"/>
        <w:jc w:val="center"/>
        <w:rPr>
          <w:sz w:val="24"/>
        </w:rPr>
      </w:pPr>
    </w:p>
    <w:p w14:paraId="7AE0E268" w14:textId="77777777" w:rsidR="00361074" w:rsidRDefault="00361074" w:rsidP="00361074">
      <w:pPr>
        <w:widowControl w:val="0"/>
        <w:jc w:val="center"/>
        <w:rPr>
          <w:sz w:val="24"/>
        </w:rPr>
      </w:pPr>
    </w:p>
    <w:p w14:paraId="205AB2FC" w14:textId="2BB04479" w:rsidR="00361074" w:rsidRDefault="00361074" w:rsidP="00361074">
      <w:pPr>
        <w:widowControl w:val="0"/>
        <w:ind w:left="1440" w:firstLine="720"/>
        <w:rPr>
          <w:sz w:val="24"/>
        </w:rPr>
      </w:pPr>
      <w:r>
        <w:rPr>
          <w:noProof/>
        </w:rPr>
        <w:drawing>
          <wp:inline distT="0" distB="0" distL="0" distR="0" wp14:anchorId="3FF3A79D" wp14:editId="1C6361EB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__________________________</w:t>
      </w:r>
    </w:p>
    <w:p w14:paraId="5291231F" w14:textId="77777777" w:rsidR="00361074" w:rsidRDefault="00361074" w:rsidP="00361074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(Write-In Candidate)</w:t>
      </w:r>
    </w:p>
    <w:p w14:paraId="24FD313B" w14:textId="77777777" w:rsidR="00361074" w:rsidRDefault="00361074" w:rsidP="00361074">
      <w:pPr>
        <w:widowControl w:val="0"/>
        <w:rPr>
          <w:sz w:val="24"/>
        </w:rPr>
      </w:pPr>
    </w:p>
    <w:p w14:paraId="20567D87" w14:textId="77777777" w:rsidR="00361074" w:rsidRDefault="00361074" w:rsidP="00361074">
      <w:pPr>
        <w:widowControl w:val="0"/>
        <w:jc w:val="center"/>
        <w:rPr>
          <w:sz w:val="24"/>
        </w:rPr>
      </w:pPr>
    </w:p>
    <w:p w14:paraId="311A5665" w14:textId="77777777" w:rsidR="00361074" w:rsidRDefault="00361074" w:rsidP="00361074">
      <w:pPr>
        <w:widowControl w:val="0"/>
        <w:jc w:val="center"/>
        <w:rPr>
          <w:sz w:val="24"/>
        </w:rPr>
      </w:pPr>
      <w:r>
        <w:rPr>
          <w:sz w:val="24"/>
        </w:rPr>
        <w:t>ALTERNATES WILL BE DETERMINED IN ORDER OF VOTES RECEIVED.</w:t>
      </w:r>
    </w:p>
    <w:p w14:paraId="5A713CED" w14:textId="77777777" w:rsidR="00361074" w:rsidRDefault="00361074" w:rsidP="00361074">
      <w:pPr>
        <w:widowControl w:val="0"/>
        <w:jc w:val="center"/>
        <w:rPr>
          <w:sz w:val="24"/>
        </w:rPr>
      </w:pPr>
    </w:p>
    <w:p w14:paraId="6B47279F" w14:textId="77BEAFF7" w:rsidR="007A7954" w:rsidRDefault="00361074" w:rsidP="003610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CE3B0" wp14:editId="0E457383">
                <wp:simplePos x="0" y="0"/>
                <wp:positionH relativeFrom="column">
                  <wp:posOffset>-640080</wp:posOffset>
                </wp:positionH>
                <wp:positionV relativeFrom="paragraph">
                  <wp:posOffset>246380</wp:posOffset>
                </wp:positionV>
                <wp:extent cx="6812280" cy="1751330"/>
                <wp:effectExtent l="17145" t="23495" r="1905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10D3" w14:textId="77777777" w:rsidR="00361074" w:rsidRPr="00063B51" w:rsidRDefault="00361074" w:rsidP="00361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B51">
                              <w:rPr>
                                <w:rFonts w:ascii="Arial" w:hAnsi="Arial" w:cs="Arial"/>
                              </w:rPr>
                              <w:t>For cluster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063B51">
                              <w:rPr>
                                <w:rFonts w:ascii="Arial" w:hAnsi="Arial" w:cs="Arial"/>
                              </w:rPr>
                              <w:t>d locals, when one or more locals of more than 100 members are clustered together, include the following language on the ballot:</w:t>
                            </w:r>
                          </w:p>
                          <w:p w14:paraId="0FFC1984" w14:textId="77777777" w:rsidR="00361074" w:rsidRPr="00063B51" w:rsidRDefault="00361074" w:rsidP="00361074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6B8C88" w14:textId="77777777" w:rsidR="00361074" w:rsidRPr="00063B51" w:rsidRDefault="00361074" w:rsidP="0036107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63B51">
                              <w:rPr>
                                <w:rFonts w:ascii="Arial" w:hAnsi="Arial" w:cs="Arial"/>
                                <w:i/>
                              </w:rPr>
                              <w:t>In order to comply with the IEA Bylaw requirement that, “Each chartered local association with a pledged or paid-up membership of 100 or more as of July 31</w:t>
                            </w:r>
                            <w:r w:rsidRPr="00063B51">
                              <w:rPr>
                                <w:rFonts w:ascii="Arial" w:hAnsi="Arial" w:cs="Arial"/>
                                <w:i/>
                                <w:vertAlign w:val="superscript"/>
                              </w:rPr>
                              <w:t>st</w:t>
                            </w:r>
                            <w:r w:rsidRPr="00063B51">
                              <w:rPr>
                                <w:rFonts w:ascii="Arial" w:hAnsi="Arial" w:cs="Arial"/>
                                <w:i/>
                              </w:rPr>
                              <w:t xml:space="preserve"> shall be entitled to elect at least one (1) delegate per 100 active members,” votes shall be tallied and candidates declared elected as follows:</w:t>
                            </w:r>
                          </w:p>
                          <w:p w14:paraId="19FB2FDD" w14:textId="77777777" w:rsidR="00361074" w:rsidRPr="00063B51" w:rsidRDefault="00361074" w:rsidP="00361074">
                            <w:pPr>
                              <w:ind w:left="720" w:hanging="7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63B51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  <w:p w14:paraId="5467E309" w14:textId="77777777" w:rsidR="00361074" w:rsidRPr="00063B51" w:rsidRDefault="00361074" w:rsidP="0036107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63B51">
                              <w:rPr>
                                <w:rFonts w:ascii="Arial" w:hAnsi="Arial" w:cs="Arial"/>
                                <w:i/>
                              </w:rPr>
                              <w:t>- The (#) candidate(s) from (local a) receiving the highest numbers of votes shall be declared elected.</w:t>
                            </w:r>
                          </w:p>
                          <w:p w14:paraId="307DC17D" w14:textId="77777777" w:rsidR="00361074" w:rsidRPr="00063B51" w:rsidRDefault="00361074" w:rsidP="0036107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63B51">
                              <w:rPr>
                                <w:rFonts w:ascii="Arial" w:hAnsi="Arial" w:cs="Arial"/>
                                <w:i/>
                              </w:rPr>
                              <w:t>- The (#) candidate(s) from (local b) receiving the highest numbers of votes shall be declared elected.</w:t>
                            </w:r>
                          </w:p>
                          <w:p w14:paraId="63749D7E" w14:textId="77777777" w:rsidR="00361074" w:rsidRPr="00063B51" w:rsidRDefault="00361074" w:rsidP="0036107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63B51">
                              <w:rPr>
                                <w:rFonts w:ascii="Arial" w:hAnsi="Arial" w:cs="Arial"/>
                                <w:i/>
                              </w:rPr>
                              <w:t xml:space="preserve">- The remaining candidates shall be ranked in order of votes received.  The candidate(s) receiving the highest numbers of votes shall be declared elected. </w:t>
                            </w:r>
                          </w:p>
                          <w:p w14:paraId="0BCAD6C0" w14:textId="77777777" w:rsidR="00361074" w:rsidRPr="00063B51" w:rsidRDefault="00361074" w:rsidP="00361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CE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0.4pt;margin-top:19.4pt;width:536.4pt;height:13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DeLQIAAFIEAAAOAAAAZHJzL2Uyb0RvYy54bWysVNtu2zAMfR+wfxD0vjh2kzQz4hRdugwD&#10;ugvQ7gNkWY6FSaImKbGzry8lp1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pqILSgzT&#10;KNGjGAJ5BwNZRHZ660sMerAYFgY8RpVTpd7eA//uiYFNx8xO3DoHfSdYg9nl8WZ2cXXE8RGk7j9B&#10;g8+wfYAENLROR+qQDILoqNLxrExMhePhYpkXxRJdHH359Ty/ukraZax8vm6dDx8EaBI3FXUofYJn&#10;h3sfYjqsfA6Jr3lQstlKpZLhdvVGOXJg2Cbb9KUKXoQpQ/qKFsv59Xyk4K8Ym2n8/oShZcCGV1JX&#10;dHkOYmUk7r1pUjsGJtW4x5yVOTEZyRtpDEM9nJSpoTkipw7GxsZBxE0H7iclPTZ1Rf2PPXOCEvXR&#10;oC5v89ksTkEyZvPrAg136akvPcxwhKpooGTcbsI4OXvr5K7Dl8ZOMHCLWrYysRxFH7M65Y2Nm8g/&#10;DVmcjEs7Rf36FayfAAAA//8DAFBLAwQUAAYACAAAACEAQ17wluAAAAALAQAADwAAAGRycy9kb3du&#10;cmV2LnhtbEyPzW7CMBCE75X6DtZW6g3sEAQ0jYOqStyg/PUBTLwkUeN1GhsIb9/tqT2tdmc0+02+&#10;HFwrrtiHxpOGZKxAIJXeNlRp+DyuRgsQIRqypvWEGu4YYFk8PuQms/5Ge7weYiU4hEJmNNQxdpmU&#10;oazRmTD2HRJrZ987E3ntK2l7c+Nw18qJUjPpTEP8oTYdvtdYfh0uTsPO2jul6XqzCeeh3H7Pk+1H&#10;s9L6+Wl4ewURcYh/ZvjFZ3QomOnkL2SDaDWMEqWYPWpIFzzZ8TKfcLsTH5LpDGSRy/8dih8AAAD/&#10;/wMAUEsBAi0AFAAGAAgAAAAhALaDOJL+AAAA4QEAABMAAAAAAAAAAAAAAAAAAAAAAFtDb250ZW50&#10;X1R5cGVzXS54bWxQSwECLQAUAAYACAAAACEAOP0h/9YAAACUAQAACwAAAAAAAAAAAAAAAAAvAQAA&#10;X3JlbHMvLnJlbHNQSwECLQAUAAYACAAAACEAEimQ3i0CAABSBAAADgAAAAAAAAAAAAAAAAAuAgAA&#10;ZHJzL2Uyb0RvYy54bWxQSwECLQAUAAYACAAAACEAQ17wluAAAAALAQAADwAAAAAAAAAAAAAAAACH&#10;BAAAZHJzL2Rvd25yZXYueG1sUEsFBgAAAAAEAAQA8wAAAJQFAAAAAA==&#10;" strokecolor="#c00000" strokeweight="2.25pt">
                <v:textbox>
                  <w:txbxContent>
                    <w:p w14:paraId="017210D3" w14:textId="77777777" w:rsidR="00361074" w:rsidRPr="00063B51" w:rsidRDefault="00361074" w:rsidP="00361074">
                      <w:pPr>
                        <w:rPr>
                          <w:rFonts w:ascii="Arial" w:hAnsi="Arial" w:cs="Arial"/>
                        </w:rPr>
                      </w:pPr>
                      <w:r w:rsidRPr="00063B51">
                        <w:rPr>
                          <w:rFonts w:ascii="Arial" w:hAnsi="Arial" w:cs="Arial"/>
                        </w:rPr>
                        <w:t>For cluster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063B51">
                        <w:rPr>
                          <w:rFonts w:ascii="Arial" w:hAnsi="Arial" w:cs="Arial"/>
                        </w:rPr>
                        <w:t>d locals, when one or more locals of more than 100 members are clustered together, include the following language on the ballot:</w:t>
                      </w:r>
                    </w:p>
                    <w:p w14:paraId="0FFC1984" w14:textId="77777777" w:rsidR="00361074" w:rsidRPr="00063B51" w:rsidRDefault="00361074" w:rsidP="00361074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14:paraId="556B8C88" w14:textId="77777777" w:rsidR="00361074" w:rsidRPr="00063B51" w:rsidRDefault="00361074" w:rsidP="0036107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63B51">
                        <w:rPr>
                          <w:rFonts w:ascii="Arial" w:hAnsi="Arial" w:cs="Arial"/>
                          <w:i/>
                        </w:rPr>
                        <w:t>In order to comply with the IEA Bylaw requirement that, “Each chartered local association with a pledged or paid-up membership of 100 or more as of July 31</w:t>
                      </w:r>
                      <w:r w:rsidRPr="00063B51">
                        <w:rPr>
                          <w:rFonts w:ascii="Arial" w:hAnsi="Arial" w:cs="Arial"/>
                          <w:i/>
                          <w:vertAlign w:val="superscript"/>
                        </w:rPr>
                        <w:t>st</w:t>
                      </w:r>
                      <w:r w:rsidRPr="00063B51">
                        <w:rPr>
                          <w:rFonts w:ascii="Arial" w:hAnsi="Arial" w:cs="Arial"/>
                          <w:i/>
                        </w:rPr>
                        <w:t xml:space="preserve"> shall be entitled to elect at least one (1) delegate per 100 active members,” votes shall be tallied and candidates declared elected as follows:</w:t>
                      </w:r>
                    </w:p>
                    <w:p w14:paraId="19FB2FDD" w14:textId="77777777" w:rsidR="00361074" w:rsidRPr="00063B51" w:rsidRDefault="00361074" w:rsidP="00361074">
                      <w:pPr>
                        <w:ind w:left="720" w:hanging="720"/>
                        <w:rPr>
                          <w:rFonts w:ascii="Arial" w:hAnsi="Arial" w:cs="Arial"/>
                          <w:i/>
                        </w:rPr>
                      </w:pPr>
                      <w:r w:rsidRPr="00063B51"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  <w:p w14:paraId="5467E309" w14:textId="77777777" w:rsidR="00361074" w:rsidRPr="00063B51" w:rsidRDefault="00361074" w:rsidP="0036107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63B51">
                        <w:rPr>
                          <w:rFonts w:ascii="Arial" w:hAnsi="Arial" w:cs="Arial"/>
                          <w:i/>
                        </w:rPr>
                        <w:t>- The (#) candidate(s) from (local a) receiving the highest numbers of votes shall be declared elected.</w:t>
                      </w:r>
                    </w:p>
                    <w:p w14:paraId="307DC17D" w14:textId="77777777" w:rsidR="00361074" w:rsidRPr="00063B51" w:rsidRDefault="00361074" w:rsidP="0036107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63B51">
                        <w:rPr>
                          <w:rFonts w:ascii="Arial" w:hAnsi="Arial" w:cs="Arial"/>
                          <w:i/>
                        </w:rPr>
                        <w:t>- The (#) candidate(s) from (local b) receiving the highest numbers of votes shall be declared elected.</w:t>
                      </w:r>
                    </w:p>
                    <w:p w14:paraId="63749D7E" w14:textId="77777777" w:rsidR="00361074" w:rsidRPr="00063B51" w:rsidRDefault="00361074" w:rsidP="0036107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63B51">
                        <w:rPr>
                          <w:rFonts w:ascii="Arial" w:hAnsi="Arial" w:cs="Arial"/>
                          <w:i/>
                        </w:rPr>
                        <w:t xml:space="preserve">- The remaining candidates shall be ranked in order of votes received.  The candidate(s) receiving the highest numbers of votes shall be declared elected. </w:t>
                      </w:r>
                    </w:p>
                    <w:p w14:paraId="0BCAD6C0" w14:textId="77777777" w:rsidR="00361074" w:rsidRPr="00063B51" w:rsidRDefault="00361074" w:rsidP="00361074"/>
                  </w:txbxContent>
                </v:textbox>
                <w10:wrap type="square"/>
              </v:shape>
            </w:pict>
          </mc:Fallback>
        </mc:AlternateContent>
      </w:r>
    </w:p>
    <w:sectPr w:rsidR="007A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a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uld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74"/>
    <w:rsid w:val="00004DE7"/>
    <w:rsid w:val="00012CBF"/>
    <w:rsid w:val="00025442"/>
    <w:rsid w:val="0003355D"/>
    <w:rsid w:val="00033A86"/>
    <w:rsid w:val="000345D5"/>
    <w:rsid w:val="00041E20"/>
    <w:rsid w:val="000A1B75"/>
    <w:rsid w:val="000B1DE9"/>
    <w:rsid w:val="000D3AA5"/>
    <w:rsid w:val="000D5FBF"/>
    <w:rsid w:val="000E262D"/>
    <w:rsid w:val="000E2B4D"/>
    <w:rsid w:val="000F2D67"/>
    <w:rsid w:val="001221AC"/>
    <w:rsid w:val="001369FA"/>
    <w:rsid w:val="00137665"/>
    <w:rsid w:val="001479C3"/>
    <w:rsid w:val="00154274"/>
    <w:rsid w:val="00172969"/>
    <w:rsid w:val="00180565"/>
    <w:rsid w:val="00182ACE"/>
    <w:rsid w:val="00185EEF"/>
    <w:rsid w:val="001930EC"/>
    <w:rsid w:val="001A07B3"/>
    <w:rsid w:val="001A57C2"/>
    <w:rsid w:val="001A7073"/>
    <w:rsid w:val="001B2FCB"/>
    <w:rsid w:val="001C2BFD"/>
    <w:rsid w:val="001C3A10"/>
    <w:rsid w:val="001D686C"/>
    <w:rsid w:val="001F762B"/>
    <w:rsid w:val="002038F5"/>
    <w:rsid w:val="00205BC8"/>
    <w:rsid w:val="0022640A"/>
    <w:rsid w:val="002466C4"/>
    <w:rsid w:val="00250633"/>
    <w:rsid w:val="0028043C"/>
    <w:rsid w:val="00283DCC"/>
    <w:rsid w:val="0029679A"/>
    <w:rsid w:val="002B5E76"/>
    <w:rsid w:val="002C484E"/>
    <w:rsid w:val="002E0D01"/>
    <w:rsid w:val="002F749D"/>
    <w:rsid w:val="00301B4B"/>
    <w:rsid w:val="00304196"/>
    <w:rsid w:val="00310592"/>
    <w:rsid w:val="00335CE2"/>
    <w:rsid w:val="003608D2"/>
    <w:rsid w:val="00361074"/>
    <w:rsid w:val="00361949"/>
    <w:rsid w:val="0037631C"/>
    <w:rsid w:val="00383E57"/>
    <w:rsid w:val="003B1683"/>
    <w:rsid w:val="003E1D9B"/>
    <w:rsid w:val="003E3CA2"/>
    <w:rsid w:val="003F1F5C"/>
    <w:rsid w:val="004038CC"/>
    <w:rsid w:val="00406C7E"/>
    <w:rsid w:val="00414CEA"/>
    <w:rsid w:val="00430101"/>
    <w:rsid w:val="00446AD9"/>
    <w:rsid w:val="00456C01"/>
    <w:rsid w:val="004671CF"/>
    <w:rsid w:val="004672FB"/>
    <w:rsid w:val="0049360A"/>
    <w:rsid w:val="004A02AA"/>
    <w:rsid w:val="004B011E"/>
    <w:rsid w:val="004B213D"/>
    <w:rsid w:val="004B4905"/>
    <w:rsid w:val="004B64C5"/>
    <w:rsid w:val="004B6AFD"/>
    <w:rsid w:val="004C789E"/>
    <w:rsid w:val="004E1648"/>
    <w:rsid w:val="004E423D"/>
    <w:rsid w:val="004E5DCD"/>
    <w:rsid w:val="00523CD6"/>
    <w:rsid w:val="00534B09"/>
    <w:rsid w:val="0055211F"/>
    <w:rsid w:val="00565EAA"/>
    <w:rsid w:val="00577B0C"/>
    <w:rsid w:val="005916D6"/>
    <w:rsid w:val="00591F81"/>
    <w:rsid w:val="005A4AF0"/>
    <w:rsid w:val="005B0CC8"/>
    <w:rsid w:val="005B45BF"/>
    <w:rsid w:val="00627E14"/>
    <w:rsid w:val="00632BD7"/>
    <w:rsid w:val="00640A31"/>
    <w:rsid w:val="00641215"/>
    <w:rsid w:val="00642A50"/>
    <w:rsid w:val="00654E89"/>
    <w:rsid w:val="00677379"/>
    <w:rsid w:val="00684F96"/>
    <w:rsid w:val="00697B41"/>
    <w:rsid w:val="006A2B9E"/>
    <w:rsid w:val="006B1657"/>
    <w:rsid w:val="006B5F22"/>
    <w:rsid w:val="0070424C"/>
    <w:rsid w:val="00725303"/>
    <w:rsid w:val="00727C47"/>
    <w:rsid w:val="007308E6"/>
    <w:rsid w:val="007328EB"/>
    <w:rsid w:val="00742D3A"/>
    <w:rsid w:val="00745202"/>
    <w:rsid w:val="00764DE8"/>
    <w:rsid w:val="00786BC3"/>
    <w:rsid w:val="007A1799"/>
    <w:rsid w:val="007A2B60"/>
    <w:rsid w:val="007A4751"/>
    <w:rsid w:val="007A4758"/>
    <w:rsid w:val="007A7954"/>
    <w:rsid w:val="007C0DD4"/>
    <w:rsid w:val="007C280C"/>
    <w:rsid w:val="007C4B90"/>
    <w:rsid w:val="007C56EE"/>
    <w:rsid w:val="007D722E"/>
    <w:rsid w:val="007E1E85"/>
    <w:rsid w:val="007E2DDF"/>
    <w:rsid w:val="007F5535"/>
    <w:rsid w:val="0080351E"/>
    <w:rsid w:val="00830A5A"/>
    <w:rsid w:val="008312F0"/>
    <w:rsid w:val="00847C39"/>
    <w:rsid w:val="00852EFF"/>
    <w:rsid w:val="008544D1"/>
    <w:rsid w:val="008712CA"/>
    <w:rsid w:val="00871884"/>
    <w:rsid w:val="00872DFA"/>
    <w:rsid w:val="00883994"/>
    <w:rsid w:val="00883E15"/>
    <w:rsid w:val="00884295"/>
    <w:rsid w:val="008A63A2"/>
    <w:rsid w:val="008C0343"/>
    <w:rsid w:val="008C1767"/>
    <w:rsid w:val="008C4F87"/>
    <w:rsid w:val="008D43AB"/>
    <w:rsid w:val="008E014B"/>
    <w:rsid w:val="008E6414"/>
    <w:rsid w:val="00913EA0"/>
    <w:rsid w:val="0095458F"/>
    <w:rsid w:val="009553A4"/>
    <w:rsid w:val="00956667"/>
    <w:rsid w:val="00980916"/>
    <w:rsid w:val="009917CF"/>
    <w:rsid w:val="00997C97"/>
    <w:rsid w:val="009A643C"/>
    <w:rsid w:val="009C10E2"/>
    <w:rsid w:val="009E288C"/>
    <w:rsid w:val="00A26665"/>
    <w:rsid w:val="00A33313"/>
    <w:rsid w:val="00A72B1A"/>
    <w:rsid w:val="00A751B5"/>
    <w:rsid w:val="00A915B2"/>
    <w:rsid w:val="00A95CD8"/>
    <w:rsid w:val="00AA4444"/>
    <w:rsid w:val="00AA5C01"/>
    <w:rsid w:val="00AC4D2E"/>
    <w:rsid w:val="00AE2445"/>
    <w:rsid w:val="00AE4937"/>
    <w:rsid w:val="00AE7B66"/>
    <w:rsid w:val="00B03B99"/>
    <w:rsid w:val="00B05CF5"/>
    <w:rsid w:val="00B15408"/>
    <w:rsid w:val="00B17EA6"/>
    <w:rsid w:val="00B30FF2"/>
    <w:rsid w:val="00B37FD5"/>
    <w:rsid w:val="00B54BEB"/>
    <w:rsid w:val="00B637A5"/>
    <w:rsid w:val="00BC3454"/>
    <w:rsid w:val="00BF4976"/>
    <w:rsid w:val="00C33796"/>
    <w:rsid w:val="00C81A4A"/>
    <w:rsid w:val="00C83992"/>
    <w:rsid w:val="00C86936"/>
    <w:rsid w:val="00CA7965"/>
    <w:rsid w:val="00CB33E7"/>
    <w:rsid w:val="00CD06B9"/>
    <w:rsid w:val="00D34083"/>
    <w:rsid w:val="00D34C40"/>
    <w:rsid w:val="00D941B0"/>
    <w:rsid w:val="00D94D3D"/>
    <w:rsid w:val="00DA188B"/>
    <w:rsid w:val="00DA7ED4"/>
    <w:rsid w:val="00DB0204"/>
    <w:rsid w:val="00DB0DF1"/>
    <w:rsid w:val="00DB674B"/>
    <w:rsid w:val="00DB7BFA"/>
    <w:rsid w:val="00DC06AB"/>
    <w:rsid w:val="00DE046D"/>
    <w:rsid w:val="00DE6689"/>
    <w:rsid w:val="00DF03AD"/>
    <w:rsid w:val="00DF06A2"/>
    <w:rsid w:val="00DF0D92"/>
    <w:rsid w:val="00E04B92"/>
    <w:rsid w:val="00E05531"/>
    <w:rsid w:val="00E11B5D"/>
    <w:rsid w:val="00E33160"/>
    <w:rsid w:val="00E373AE"/>
    <w:rsid w:val="00E767DE"/>
    <w:rsid w:val="00EA25CA"/>
    <w:rsid w:val="00ED4D13"/>
    <w:rsid w:val="00ED60D7"/>
    <w:rsid w:val="00F06555"/>
    <w:rsid w:val="00F149F7"/>
    <w:rsid w:val="00F419B6"/>
    <w:rsid w:val="00F505DD"/>
    <w:rsid w:val="00F61861"/>
    <w:rsid w:val="00F62F75"/>
    <w:rsid w:val="00F6416F"/>
    <w:rsid w:val="00F64AAB"/>
    <w:rsid w:val="00F95AD0"/>
    <w:rsid w:val="00FA639B"/>
    <w:rsid w:val="00FA6F46"/>
    <w:rsid w:val="00FD7619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EF0284"/>
  <w15:chartTrackingRefBased/>
  <w15:docId w15:val="{1128379F-040C-4526-9DAD-C981D0B7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0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7C938965444A8984F58FE1B28942" ma:contentTypeVersion="15" ma:contentTypeDescription="Create a new document." ma:contentTypeScope="" ma:versionID="64084bfb500fa0c960e1a56593991c34">
  <xsd:schema xmlns:xsd="http://www.w3.org/2001/XMLSchema" xmlns:xs="http://www.w3.org/2001/XMLSchema" xmlns:p="http://schemas.microsoft.com/office/2006/metadata/properties" xmlns:ns3="d1d06704-bb25-47eb-822e-cfb2d5f32320" xmlns:ns4="09e153cb-29f1-4f7d-b299-b1d5ec8913fa" targetNamespace="http://schemas.microsoft.com/office/2006/metadata/properties" ma:root="true" ma:fieldsID="b3c3fd3ad9175977f64e5176a053ffe6" ns3:_="" ns4:_="">
    <xsd:import namespace="d1d06704-bb25-47eb-822e-cfb2d5f32320"/>
    <xsd:import namespace="09e153cb-29f1-4f7d-b299-b1d5ec8913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6704-bb25-47eb-822e-cfb2d5f32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53cb-29f1-4f7d-b299-b1d5ec89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e153cb-29f1-4f7d-b299-b1d5ec8913fa" xsi:nil="true"/>
  </documentManagement>
</p:properties>
</file>

<file path=customXml/itemProps1.xml><?xml version="1.0" encoding="utf-8"?>
<ds:datastoreItem xmlns:ds="http://schemas.openxmlformats.org/officeDocument/2006/customXml" ds:itemID="{300C85D8-B2F7-4031-A473-FF501E0D8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06704-bb25-47eb-822e-cfb2d5f32320"/>
    <ds:schemaRef ds:uri="09e153cb-29f1-4f7d-b299-b1d5ec89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ADE95-3CDD-4B17-BF1C-B6F6419C4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FE5F7-1302-4F7C-BE15-682EC795752D}">
  <ds:schemaRefs>
    <ds:schemaRef ds:uri="http://purl.org/dc/terms/"/>
    <ds:schemaRef ds:uri="d1d06704-bb25-47eb-822e-cfb2d5f3232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9e153cb-29f1-4f7d-b299-b1d5ec8913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Trader, Kim</dc:creator>
  <cp:keywords/>
  <dc:description/>
  <cp:lastModifiedBy>Trader, Kim</cp:lastModifiedBy>
  <cp:revision>1</cp:revision>
  <dcterms:created xsi:type="dcterms:W3CDTF">2023-06-07T13:46:00Z</dcterms:created>
  <dcterms:modified xsi:type="dcterms:W3CDTF">2023-06-07T13:50:00Z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0x010100268E7C938965444A8984F58FE1B28942</vt:lpwstr>
  </property>
</Properties>
</file>