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698" w:rsidRDefault="005E2607" w:rsidP="008762AE">
      <w:pPr>
        <w:jc w:val="center"/>
        <w:rPr>
          <w:b/>
          <w:sz w:val="56"/>
          <w:szCs w:val="56"/>
        </w:rPr>
      </w:pPr>
      <w:r>
        <w:rPr>
          <w:b/>
          <w:noProof/>
          <w:sz w:val="56"/>
          <w:szCs w:val="56"/>
        </w:rPr>
        <mc:AlternateContent>
          <mc:Choice Requires="wps">
            <w:drawing>
              <wp:anchor distT="0" distB="0" distL="114300" distR="114300" simplePos="0" relativeHeight="251660288" behindDoc="0" locked="0" layoutInCell="1" allowOverlap="1">
                <wp:simplePos x="0" y="0"/>
                <wp:positionH relativeFrom="column">
                  <wp:posOffset>5384800</wp:posOffset>
                </wp:positionH>
                <wp:positionV relativeFrom="paragraph">
                  <wp:posOffset>0</wp:posOffset>
                </wp:positionV>
                <wp:extent cx="3149600" cy="2247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49600" cy="2247900"/>
                        </a:xfrm>
                        <a:prstGeom prst="rect">
                          <a:avLst/>
                        </a:prstGeom>
                        <a:solidFill>
                          <a:schemeClr val="lt1"/>
                        </a:solidFill>
                        <a:ln w="6350">
                          <a:noFill/>
                        </a:ln>
                      </wps:spPr>
                      <wps:txbx>
                        <w:txbxContent>
                          <w:p w:rsidR="005E2607" w:rsidRDefault="005E2607">
                            <w:r>
                              <w:rPr>
                                <w:noProof/>
                              </w:rPr>
                              <w:drawing>
                                <wp:inline distT="0" distB="0" distL="0" distR="0">
                                  <wp:extent cx="2978150" cy="21501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wahands[1].jpg"/>
                                          <pic:cNvPicPr/>
                                        </pic:nvPicPr>
                                        <pic:blipFill>
                                          <a:blip r:embed="rId5">
                                            <a:extLst>
                                              <a:ext uri="{28A0092B-C50C-407E-A947-70E740481C1C}">
                                                <a14:useLocalDpi xmlns:a14="http://schemas.microsoft.com/office/drawing/2010/main" val="0"/>
                                              </a:ext>
                                            </a:extLst>
                                          </a:blip>
                                          <a:stretch>
                                            <a:fillRect/>
                                          </a:stretch>
                                        </pic:blipFill>
                                        <pic:spPr>
                                          <a:xfrm>
                                            <a:off x="0" y="0"/>
                                            <a:ext cx="2978150"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24pt;margin-top:0;width:248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" fillcolor="white [3201]" stroked="f" strokeweight=".5pt">
                <v:textbox>
                  <w:txbxContent>
                    <w:p w:rsidR="005E2607" w:rsidRDefault="005E2607">
                      <w:r>
                        <w:rPr>
                          <w:noProof/>
                        </w:rPr>
                        <w:drawing>
                          <wp:inline distT="0" distB="0" distL="0" distR="0">
                            <wp:extent cx="2978150" cy="21501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wahands[1].jpg"/>
                                    <pic:cNvPicPr/>
                                  </pic:nvPicPr>
                                  <pic:blipFill>
                                    <a:blip r:embed="rId6">
                                      <a:extLst>
                                        <a:ext uri="{28A0092B-C50C-407E-A947-70E740481C1C}">
                                          <a14:useLocalDpi xmlns:a14="http://schemas.microsoft.com/office/drawing/2010/main" val="0"/>
                                        </a:ext>
                                      </a:extLst>
                                    </a:blip>
                                    <a:stretch>
                                      <a:fillRect/>
                                    </a:stretch>
                                  </pic:blipFill>
                                  <pic:spPr>
                                    <a:xfrm>
                                      <a:off x="0" y="0"/>
                                      <a:ext cx="2978150" cy="2150110"/>
                                    </a:xfrm>
                                    <a:prstGeom prst="rect">
                                      <a:avLst/>
                                    </a:prstGeom>
                                  </pic:spPr>
                                </pic:pic>
                              </a:graphicData>
                            </a:graphic>
                          </wp:inline>
                        </w:drawing>
                      </w:r>
                    </w:p>
                  </w:txbxContent>
                </v:textbox>
              </v:shape>
            </w:pict>
          </mc:Fallback>
        </mc:AlternateContent>
      </w:r>
      <w:r>
        <w:rPr>
          <w:b/>
          <w:noProof/>
          <w:sz w:val="56"/>
          <w:szCs w:val="56"/>
        </w:rPr>
        <mc:AlternateContent>
          <mc:Choice Requires="wps">
            <w:drawing>
              <wp:anchor distT="0" distB="0" distL="114300" distR="114300" simplePos="0" relativeHeight="251659264" behindDoc="0" locked="0" layoutInCell="1" allowOverlap="1">
                <wp:simplePos x="0" y="0"/>
                <wp:positionH relativeFrom="column">
                  <wp:posOffset>698500</wp:posOffset>
                </wp:positionH>
                <wp:positionV relativeFrom="paragraph">
                  <wp:posOffset>0</wp:posOffset>
                </wp:positionV>
                <wp:extent cx="4133850" cy="2247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33850" cy="2247900"/>
                        </a:xfrm>
                        <a:prstGeom prst="rect">
                          <a:avLst/>
                        </a:prstGeom>
                        <a:solidFill>
                          <a:schemeClr val="lt1"/>
                        </a:solidFill>
                        <a:ln w="6350">
                          <a:noFill/>
                        </a:ln>
                      </wps:spPr>
                      <wps:txbx>
                        <w:txbxContent>
                          <w:p w:rsidR="005E2607" w:rsidRDefault="005E2607">
                            <w:r>
                              <w:rPr>
                                <w:noProof/>
                              </w:rPr>
                              <w:drawing>
                                <wp:inline distT="0" distB="0" distL="0" distR="0">
                                  <wp:extent cx="3987800" cy="2146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p-next-pandemic-1-1440x720[1].jpg"/>
                                          <pic:cNvPicPr/>
                                        </pic:nvPicPr>
                                        <pic:blipFill>
                                          <a:blip r:embed="rId7">
                                            <a:extLst>
                                              <a:ext uri="{28A0092B-C50C-407E-A947-70E740481C1C}">
                                                <a14:useLocalDpi xmlns:a14="http://schemas.microsoft.com/office/drawing/2010/main" val="0"/>
                                              </a:ext>
                                            </a:extLst>
                                          </a:blip>
                                          <a:stretch>
                                            <a:fillRect/>
                                          </a:stretch>
                                        </pic:blipFill>
                                        <pic:spPr>
                                          <a:xfrm>
                                            <a:off x="0" y="0"/>
                                            <a:ext cx="3987800" cy="214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left:0;text-align:left;margin-left:55pt;margin-top:0;width:325.5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" fillcolor="white [3201]" stroked="f" strokeweight=".5pt">
                <v:textbox>
                  <w:txbxContent>
                    <w:p w:rsidR="005E2607" w:rsidRDefault="005E2607">
                      <w:r>
                        <w:rPr>
                          <w:noProof/>
                        </w:rPr>
                        <w:drawing>
                          <wp:inline distT="0" distB="0" distL="0" distR="0">
                            <wp:extent cx="3987800" cy="2146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p-next-pandemic-1-1440x720[1].jpg"/>
                                    <pic:cNvPicPr/>
                                  </pic:nvPicPr>
                                  <pic:blipFill>
                                    <a:blip r:embed="rId8">
                                      <a:extLst>
                                        <a:ext uri="{28A0092B-C50C-407E-A947-70E740481C1C}">
                                          <a14:useLocalDpi xmlns:a14="http://schemas.microsoft.com/office/drawing/2010/main" val="0"/>
                                        </a:ext>
                                      </a:extLst>
                                    </a:blip>
                                    <a:stretch>
                                      <a:fillRect/>
                                    </a:stretch>
                                  </pic:blipFill>
                                  <pic:spPr>
                                    <a:xfrm>
                                      <a:off x="0" y="0"/>
                                      <a:ext cx="3987800" cy="2146300"/>
                                    </a:xfrm>
                                    <a:prstGeom prst="rect">
                                      <a:avLst/>
                                    </a:prstGeom>
                                  </pic:spPr>
                                </pic:pic>
                              </a:graphicData>
                            </a:graphic>
                          </wp:inline>
                        </w:drawing>
                      </w:r>
                    </w:p>
                  </w:txbxContent>
                </v:textbox>
              </v:shape>
            </w:pict>
          </mc:Fallback>
        </mc:AlternateContent>
      </w:r>
    </w:p>
    <w:p w:rsidR="003B4698" w:rsidRDefault="003B4698" w:rsidP="008762AE">
      <w:pPr>
        <w:jc w:val="center"/>
        <w:rPr>
          <w:b/>
          <w:sz w:val="56"/>
          <w:szCs w:val="56"/>
        </w:rPr>
      </w:pPr>
    </w:p>
    <w:p w:rsidR="003B4698" w:rsidRDefault="003B4698" w:rsidP="008762AE">
      <w:pPr>
        <w:jc w:val="center"/>
        <w:rPr>
          <w:b/>
          <w:sz w:val="56"/>
          <w:szCs w:val="56"/>
        </w:rPr>
      </w:pPr>
    </w:p>
    <w:p w:rsidR="003B4698" w:rsidRDefault="003B4698" w:rsidP="008762AE">
      <w:pPr>
        <w:jc w:val="center"/>
        <w:rPr>
          <w:b/>
          <w:sz w:val="56"/>
          <w:szCs w:val="56"/>
        </w:rPr>
      </w:pPr>
    </w:p>
    <w:p w:rsidR="0004158B" w:rsidRPr="0004158B" w:rsidRDefault="0004158B" w:rsidP="008762AE">
      <w:pPr>
        <w:jc w:val="center"/>
        <w:rPr>
          <w:rFonts w:ascii="Times New Roman" w:hAnsi="Times New Roman" w:cs="Times New Roman"/>
          <w:b/>
          <w:sz w:val="16"/>
          <w:szCs w:val="16"/>
        </w:rPr>
      </w:pPr>
    </w:p>
    <w:p w:rsidR="00F96045" w:rsidRPr="000C3F48" w:rsidRDefault="003B4698" w:rsidP="008762AE">
      <w:pPr>
        <w:jc w:val="center"/>
        <w:rPr>
          <w:rFonts w:ascii="Times New Roman" w:hAnsi="Times New Roman" w:cs="Times New Roman"/>
          <w:b/>
          <w:sz w:val="56"/>
          <w:szCs w:val="56"/>
        </w:rPr>
      </w:pPr>
      <w:r w:rsidRPr="000C3F48">
        <w:rPr>
          <w:rFonts w:ascii="Times New Roman" w:hAnsi="Times New Roman" w:cs="Times New Roman"/>
          <w:b/>
          <w:sz w:val="56"/>
          <w:szCs w:val="56"/>
        </w:rPr>
        <w:t>Covid-19 and Protecting Worker H</w:t>
      </w:r>
      <w:r w:rsidR="00F96045" w:rsidRPr="000C3F48">
        <w:rPr>
          <w:rFonts w:ascii="Times New Roman" w:hAnsi="Times New Roman" w:cs="Times New Roman"/>
          <w:b/>
          <w:sz w:val="56"/>
          <w:szCs w:val="56"/>
        </w:rPr>
        <w:t>ealth in Illinois</w:t>
      </w:r>
    </w:p>
    <w:p w:rsidR="00F96045" w:rsidRPr="000C3F48" w:rsidRDefault="00F96045" w:rsidP="008762AE">
      <w:pPr>
        <w:jc w:val="center"/>
        <w:rPr>
          <w:rFonts w:ascii="Times New Roman" w:hAnsi="Times New Roman" w:cs="Times New Roman"/>
          <w:b/>
          <w:sz w:val="56"/>
          <w:szCs w:val="56"/>
        </w:rPr>
      </w:pPr>
      <w:r w:rsidRPr="000C3F48">
        <w:rPr>
          <w:rFonts w:ascii="Times New Roman" w:hAnsi="Times New Roman" w:cs="Times New Roman"/>
          <w:b/>
          <w:noProof/>
          <w:sz w:val="56"/>
          <w:szCs w:val="56"/>
        </w:rPr>
        <w:drawing>
          <wp:inline distT="0" distB="0" distL="0" distR="0" wp14:anchorId="638BB5C0">
            <wp:extent cx="4450715" cy="103060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715" cy="1030605"/>
                    </a:xfrm>
                    <a:prstGeom prst="rect">
                      <a:avLst/>
                    </a:prstGeom>
                    <a:noFill/>
                  </pic:spPr>
                </pic:pic>
              </a:graphicData>
            </a:graphic>
          </wp:inline>
        </w:drawing>
      </w:r>
    </w:p>
    <w:p w:rsidR="000C3F48" w:rsidRPr="000C3F48" w:rsidRDefault="000C3F48" w:rsidP="008762AE">
      <w:pPr>
        <w:jc w:val="center"/>
        <w:rPr>
          <w:rFonts w:ascii="Times New Roman" w:hAnsi="Times New Roman" w:cs="Times New Roman"/>
          <w:b/>
          <w:sz w:val="36"/>
          <w:szCs w:val="36"/>
        </w:rPr>
      </w:pPr>
      <w:r w:rsidRPr="000C3F48">
        <w:rPr>
          <w:rFonts w:ascii="Times New Roman" w:hAnsi="Times New Roman" w:cs="Times New Roman"/>
          <w:b/>
          <w:sz w:val="36"/>
          <w:szCs w:val="36"/>
        </w:rPr>
        <w:t>April 9, 2020</w:t>
      </w:r>
    </w:p>
    <w:p w:rsidR="008762AE" w:rsidRDefault="0004158B" w:rsidP="000C3F48">
      <w:pPr>
        <w:rPr>
          <w:b/>
          <w:sz w:val="32"/>
          <w:szCs w:val="32"/>
          <w:u w:val="single"/>
        </w:rPr>
      </w:pPr>
      <w:r>
        <w:rPr>
          <w:b/>
          <w:noProof/>
          <w:sz w:val="56"/>
          <w:szCs w:val="56"/>
        </w:rPr>
        <mc:AlternateContent>
          <mc:Choice Requires="wps">
            <w:drawing>
              <wp:anchor distT="0" distB="0" distL="114300" distR="114300" simplePos="0" relativeHeight="251664384" behindDoc="0" locked="0" layoutInCell="1" allowOverlap="1" wp14:anchorId="59406FF6" wp14:editId="181420D7">
                <wp:simplePos x="0" y="0"/>
                <wp:positionH relativeFrom="column">
                  <wp:posOffset>4114800</wp:posOffset>
                </wp:positionH>
                <wp:positionV relativeFrom="paragraph">
                  <wp:posOffset>208915</wp:posOffset>
                </wp:positionV>
                <wp:extent cx="4133850" cy="2247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33850" cy="2247900"/>
                        </a:xfrm>
                        <a:prstGeom prst="rect">
                          <a:avLst/>
                        </a:prstGeom>
                        <a:solidFill>
                          <a:sysClr val="window" lastClr="FFFFFF"/>
                        </a:solidFill>
                        <a:ln w="6350">
                          <a:noFill/>
                        </a:ln>
                      </wps:spPr>
                      <wps:txbx>
                        <w:txbxContent>
                          <w:p w:rsidR="005E2607" w:rsidRDefault="005E2607" w:rsidP="005E2607">
                            <w:r>
                              <w:rPr>
                                <w:noProof/>
                              </w:rPr>
                              <w:drawing>
                                <wp:inline distT="0" distB="0" distL="0" distR="0" wp14:anchorId="524F44DE" wp14:editId="4611EB37">
                                  <wp:extent cx="3944620" cy="215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nd-sanitize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4620" cy="2152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06FF6" id="Text Box 12" o:spid="_x0000_s1028" type="#_x0000_t202" style="position:absolute;margin-left:324pt;margin-top:16.45pt;width:325.5pt;height:17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" fillcolor="window" stroked="f" strokeweight=".5pt">
                <v:textbox>
                  <w:txbxContent>
                    <w:p w:rsidR="005E2607" w:rsidRDefault="005E2607" w:rsidP="005E2607">
                      <w:r>
                        <w:rPr>
                          <w:noProof/>
                        </w:rPr>
                        <w:drawing>
                          <wp:inline distT="0" distB="0" distL="0" distR="0" wp14:anchorId="524F44DE" wp14:editId="4611EB37">
                            <wp:extent cx="3944620" cy="215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nd-sanitize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4620" cy="2152650"/>
                                    </a:xfrm>
                                    <a:prstGeom prst="rect">
                                      <a:avLst/>
                                    </a:prstGeom>
                                  </pic:spPr>
                                </pic:pic>
                              </a:graphicData>
                            </a:graphic>
                          </wp:inline>
                        </w:drawing>
                      </w:r>
                    </w:p>
                  </w:txbxContent>
                </v:textbox>
              </v:shape>
            </w:pict>
          </mc:Fallback>
        </mc:AlternateContent>
      </w:r>
      <w:r>
        <w:rPr>
          <w:b/>
          <w:noProof/>
          <w:sz w:val="56"/>
          <w:szCs w:val="56"/>
        </w:rPr>
        <mc:AlternateContent>
          <mc:Choice Requires="wps">
            <w:drawing>
              <wp:anchor distT="0" distB="0" distL="114300" distR="114300" simplePos="0" relativeHeight="251662336" behindDoc="0" locked="0" layoutInCell="1" allowOverlap="1" wp14:anchorId="59406FF6" wp14:editId="181420D7">
                <wp:simplePos x="0" y="0"/>
                <wp:positionH relativeFrom="margin">
                  <wp:posOffset>1250950</wp:posOffset>
                </wp:positionH>
                <wp:positionV relativeFrom="paragraph">
                  <wp:posOffset>212090</wp:posOffset>
                </wp:positionV>
                <wp:extent cx="2387600" cy="2247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87600" cy="2247900"/>
                        </a:xfrm>
                        <a:prstGeom prst="rect">
                          <a:avLst/>
                        </a:prstGeom>
                        <a:solidFill>
                          <a:sysClr val="window" lastClr="FFFFFF"/>
                        </a:solidFill>
                        <a:ln w="6350">
                          <a:noFill/>
                        </a:ln>
                      </wps:spPr>
                      <wps:txbx>
                        <w:txbxContent>
                          <w:p w:rsidR="005E2607" w:rsidRDefault="005E2607" w:rsidP="005E2607">
                            <w:r>
                              <w:rPr>
                                <w:noProof/>
                              </w:rPr>
                              <w:drawing>
                                <wp:inline distT="0" distB="0" distL="0" distR="0" wp14:anchorId="30C30E47" wp14:editId="46079521">
                                  <wp:extent cx="2243455" cy="2150110"/>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81522245_fb8cd080ed_m[1].jpg"/>
                                          <pic:cNvPicPr/>
                                        </pic:nvPicPr>
                                        <pic:blipFill>
                                          <a:blip r:embed="rId12">
                                            <a:extLst>
                                              <a:ext uri="{28A0092B-C50C-407E-A947-70E740481C1C}">
                                                <a14:useLocalDpi xmlns:a14="http://schemas.microsoft.com/office/drawing/2010/main" val="0"/>
                                              </a:ext>
                                            </a:extLst>
                                          </a:blip>
                                          <a:stretch>
                                            <a:fillRect/>
                                          </a:stretch>
                                        </pic:blipFill>
                                        <pic:spPr>
                                          <a:xfrm>
                                            <a:off x="0" y="0"/>
                                            <a:ext cx="224345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06FF6" id="Text Box 11" o:spid="_x0000_s1029" type="#_x0000_t202" style="position:absolute;margin-left:98.5pt;margin-top:16.7pt;width:188pt;height:177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" fillcolor="window" stroked="f" strokeweight=".5pt">
                <v:textbox>
                  <w:txbxContent>
                    <w:p w:rsidR="005E2607" w:rsidRDefault="005E2607" w:rsidP="005E2607">
                      <w:r>
                        <w:rPr>
                          <w:noProof/>
                        </w:rPr>
                        <w:drawing>
                          <wp:inline distT="0" distB="0" distL="0" distR="0" wp14:anchorId="30C30E47" wp14:editId="46079521">
                            <wp:extent cx="2243455" cy="2150110"/>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81522245_fb8cd080ed_m[1].jpg"/>
                                    <pic:cNvPicPr/>
                                  </pic:nvPicPr>
                                  <pic:blipFill>
                                    <a:blip r:embed="rId13">
                                      <a:extLst>
                                        <a:ext uri="{28A0092B-C50C-407E-A947-70E740481C1C}">
                                          <a14:useLocalDpi xmlns:a14="http://schemas.microsoft.com/office/drawing/2010/main" val="0"/>
                                        </a:ext>
                                      </a:extLst>
                                    </a:blip>
                                    <a:stretch>
                                      <a:fillRect/>
                                    </a:stretch>
                                  </pic:blipFill>
                                  <pic:spPr>
                                    <a:xfrm>
                                      <a:off x="0" y="0"/>
                                      <a:ext cx="2243455" cy="2150110"/>
                                    </a:xfrm>
                                    <a:prstGeom prst="rect">
                                      <a:avLst/>
                                    </a:prstGeom>
                                  </pic:spPr>
                                </pic:pic>
                              </a:graphicData>
                            </a:graphic>
                          </wp:inline>
                        </w:drawing>
                      </w:r>
                    </w:p>
                  </w:txbxContent>
                </v:textbox>
                <w10:wrap anchorx="margin"/>
              </v:shape>
            </w:pict>
          </mc:Fallback>
        </mc:AlternateContent>
      </w:r>
      <w:r w:rsidR="00F96045">
        <w:rPr>
          <w:b/>
          <w:sz w:val="56"/>
          <w:szCs w:val="56"/>
        </w:rPr>
        <w:br w:type="page"/>
      </w:r>
    </w:p>
    <w:p w:rsidR="00F96045" w:rsidRDefault="00F96045" w:rsidP="008762AE">
      <w:pPr>
        <w:pStyle w:val="NoSpacing"/>
        <w:rPr>
          <w:b/>
          <w:sz w:val="32"/>
          <w:szCs w:val="32"/>
          <w:u w:val="single"/>
        </w:rPr>
      </w:pPr>
    </w:p>
    <w:p w:rsidR="00FB6975" w:rsidRDefault="00FB6975" w:rsidP="008762AE">
      <w:pPr>
        <w:pStyle w:val="NoSpacing"/>
        <w:jc w:val="center"/>
        <w:rPr>
          <w:i/>
          <w:sz w:val="24"/>
          <w:szCs w:val="24"/>
        </w:rPr>
      </w:pPr>
    </w:p>
    <w:p w:rsidR="008762AE" w:rsidRDefault="008762AE" w:rsidP="008762AE">
      <w:pPr>
        <w:pStyle w:val="NoSpacing"/>
        <w:jc w:val="center"/>
        <w:rPr>
          <w:i/>
          <w:sz w:val="24"/>
          <w:szCs w:val="24"/>
        </w:rPr>
      </w:pPr>
      <w:r>
        <w:rPr>
          <w:i/>
          <w:sz w:val="24"/>
          <w:szCs w:val="24"/>
        </w:rPr>
        <w:t xml:space="preserve">Note:  This is an aggregated list of resources that you may find helpful.  While this is not a fully comprehensive </w:t>
      </w:r>
    </w:p>
    <w:p w:rsidR="008762AE" w:rsidRDefault="008762AE" w:rsidP="008762AE">
      <w:pPr>
        <w:pStyle w:val="NoSpacing"/>
        <w:jc w:val="center"/>
        <w:rPr>
          <w:i/>
          <w:sz w:val="24"/>
          <w:szCs w:val="24"/>
        </w:rPr>
      </w:pPr>
      <w:r>
        <w:rPr>
          <w:i/>
          <w:sz w:val="24"/>
          <w:szCs w:val="24"/>
        </w:rPr>
        <w:t xml:space="preserve">list about the Covid-19 Coronavirus, the information is pertinent to most people.  Key points are taken </w:t>
      </w:r>
    </w:p>
    <w:p w:rsidR="008762AE" w:rsidRDefault="008762AE" w:rsidP="008762AE">
      <w:pPr>
        <w:pStyle w:val="NoSpacing"/>
        <w:jc w:val="center"/>
        <w:rPr>
          <w:i/>
          <w:sz w:val="24"/>
          <w:szCs w:val="24"/>
        </w:rPr>
      </w:pPr>
      <w:r>
        <w:rPr>
          <w:i/>
          <w:sz w:val="24"/>
          <w:szCs w:val="24"/>
        </w:rPr>
        <w:t xml:space="preserve">from teleconferences with the National Institutes of Health (NIH), National Institute of Environmental Health Sciences (NIEHS), </w:t>
      </w:r>
    </w:p>
    <w:p w:rsidR="008762AE" w:rsidRDefault="008762AE" w:rsidP="008762AE">
      <w:pPr>
        <w:pStyle w:val="NoSpacing"/>
        <w:jc w:val="center"/>
        <w:rPr>
          <w:i/>
          <w:sz w:val="24"/>
          <w:szCs w:val="24"/>
        </w:rPr>
      </w:pPr>
      <w:r>
        <w:rPr>
          <w:i/>
          <w:sz w:val="24"/>
          <w:szCs w:val="24"/>
        </w:rPr>
        <w:t xml:space="preserve">and the Midwest Consortium for Hazardous Waste Worker Training (MWC).  You may find conflicting </w:t>
      </w:r>
    </w:p>
    <w:p w:rsidR="008762AE" w:rsidRDefault="008762AE" w:rsidP="008762AE">
      <w:pPr>
        <w:pStyle w:val="NoSpacing"/>
        <w:jc w:val="center"/>
        <w:rPr>
          <w:i/>
          <w:sz w:val="24"/>
          <w:szCs w:val="24"/>
        </w:rPr>
      </w:pPr>
      <w:r>
        <w:rPr>
          <w:i/>
          <w:sz w:val="24"/>
          <w:szCs w:val="24"/>
        </w:rPr>
        <w:t xml:space="preserve">information from different agencies in some situations.  Use your best judgement and realize that this </w:t>
      </w:r>
    </w:p>
    <w:p w:rsidR="008762AE" w:rsidRDefault="008762AE" w:rsidP="008762AE">
      <w:pPr>
        <w:pStyle w:val="NoSpacing"/>
        <w:jc w:val="center"/>
        <w:rPr>
          <w:i/>
          <w:sz w:val="24"/>
          <w:szCs w:val="24"/>
        </w:rPr>
      </w:pPr>
      <w:r>
        <w:rPr>
          <w:i/>
          <w:sz w:val="24"/>
          <w:szCs w:val="24"/>
        </w:rPr>
        <w:t xml:space="preserve">is an ever-evolving pandemic and we are learning as we go.  For broken links or suggestions for additions, </w:t>
      </w:r>
    </w:p>
    <w:p w:rsidR="008762AE" w:rsidRDefault="008762AE" w:rsidP="008762AE">
      <w:pPr>
        <w:pStyle w:val="NoSpacing"/>
        <w:jc w:val="center"/>
        <w:rPr>
          <w:b/>
          <w:sz w:val="32"/>
          <w:szCs w:val="32"/>
          <w:u w:val="single"/>
        </w:rPr>
      </w:pPr>
      <w:r>
        <w:rPr>
          <w:i/>
          <w:sz w:val="24"/>
          <w:szCs w:val="24"/>
        </w:rPr>
        <w:t xml:space="preserve">please contact Chris Hanson at </w:t>
      </w:r>
      <w:hyperlink r:id="rId14" w:history="1">
        <w:r w:rsidRPr="00D21D84">
          <w:rPr>
            <w:rStyle w:val="Hyperlink"/>
            <w:i/>
            <w:sz w:val="24"/>
            <w:szCs w:val="24"/>
          </w:rPr>
          <w:t>cahanson@illinois.edu</w:t>
        </w:r>
      </w:hyperlink>
      <w:r>
        <w:rPr>
          <w:i/>
          <w:sz w:val="24"/>
          <w:szCs w:val="24"/>
        </w:rPr>
        <w:t>.</w:t>
      </w:r>
    </w:p>
    <w:p w:rsidR="00A43EA0" w:rsidRDefault="00A43EA0" w:rsidP="0082052A">
      <w:pPr>
        <w:jc w:val="center"/>
        <w:rPr>
          <w:rFonts w:ascii="Times New Roman" w:hAnsi="Times New Roman" w:cs="Times New Roman"/>
          <w:b/>
          <w:sz w:val="24"/>
          <w:szCs w:val="24"/>
          <w:shd w:val="clear" w:color="auto" w:fill="FEFEFE"/>
        </w:rPr>
      </w:pPr>
    </w:p>
    <w:p w:rsidR="008762AE" w:rsidRPr="00A43EA0" w:rsidRDefault="009E5DFF" w:rsidP="0082052A">
      <w:pPr>
        <w:jc w:val="center"/>
        <w:rPr>
          <w:rFonts w:ascii="Times New Roman" w:hAnsi="Times New Roman" w:cs="Times New Roman"/>
          <w:b/>
          <w:sz w:val="24"/>
          <w:szCs w:val="24"/>
        </w:rPr>
      </w:pPr>
      <w:r w:rsidRPr="00A43EA0">
        <w:rPr>
          <w:rFonts w:ascii="Times New Roman" w:hAnsi="Times New Roman" w:cs="Times New Roman"/>
          <w:b/>
          <w:sz w:val="24"/>
          <w:szCs w:val="24"/>
          <w:shd w:val="clear" w:color="auto" w:fill="FEFEFE"/>
        </w:rPr>
        <w:t>Chris Hanson</w:t>
      </w:r>
      <w:r w:rsidRPr="00A43EA0">
        <w:rPr>
          <w:rFonts w:ascii="Times New Roman" w:hAnsi="Times New Roman" w:cs="Times New Roman"/>
          <w:sz w:val="24"/>
          <w:szCs w:val="24"/>
          <w:shd w:val="clear" w:color="auto" w:fill="FEFEFE"/>
        </w:rPr>
        <w:t xml:space="preserve"> is the Director of the </w:t>
      </w:r>
      <w:r w:rsidR="00A43EA0" w:rsidRPr="00A43EA0">
        <w:rPr>
          <w:rFonts w:ascii="Times New Roman" w:hAnsi="Times New Roman" w:cs="Times New Roman"/>
          <w:sz w:val="24"/>
          <w:szCs w:val="24"/>
          <w:shd w:val="clear" w:color="auto" w:fill="FEFEFE"/>
        </w:rPr>
        <w:t>Hazardous Materials Training Program for University of Illinois.  This program offers c</w:t>
      </w:r>
      <w:r w:rsidRPr="00A43EA0">
        <w:rPr>
          <w:rFonts w:ascii="Times New Roman" w:hAnsi="Times New Roman" w:cs="Times New Roman"/>
          <w:sz w:val="24"/>
          <w:szCs w:val="24"/>
          <w:shd w:val="clear" w:color="auto" w:fill="FEFEFE"/>
        </w:rPr>
        <w:t xml:space="preserve">lasses </w:t>
      </w:r>
      <w:r w:rsidR="00A43EA0" w:rsidRPr="00A43EA0">
        <w:rPr>
          <w:rFonts w:ascii="Times New Roman" w:hAnsi="Times New Roman" w:cs="Times New Roman"/>
          <w:sz w:val="24"/>
          <w:szCs w:val="24"/>
          <w:shd w:val="clear" w:color="auto" w:fill="FEFEFE"/>
        </w:rPr>
        <w:t xml:space="preserve">to </w:t>
      </w:r>
      <w:r w:rsidRPr="00A43EA0">
        <w:rPr>
          <w:rFonts w:ascii="Times New Roman" w:hAnsi="Times New Roman" w:cs="Times New Roman"/>
          <w:sz w:val="24"/>
          <w:szCs w:val="24"/>
          <w:shd w:val="clear" w:color="auto" w:fill="FEFEFE"/>
        </w:rPr>
        <w:t>provide training for government agency health and safety professionals who have hazardous materials management responsibilities. Participants from the private sector and non-management personnel are also encouraged to attend.</w:t>
      </w:r>
    </w:p>
    <w:p w:rsidR="00FB6975" w:rsidRDefault="00FB6975" w:rsidP="001F34FD">
      <w:pPr>
        <w:jc w:val="center"/>
        <w:rPr>
          <w:b/>
          <w:sz w:val="56"/>
          <w:szCs w:val="56"/>
        </w:rPr>
      </w:pPr>
    </w:p>
    <w:p w:rsidR="00A43EA0" w:rsidRDefault="00A43EA0" w:rsidP="001F34FD">
      <w:pPr>
        <w:jc w:val="center"/>
        <w:rPr>
          <w:b/>
          <w:sz w:val="56"/>
          <w:szCs w:val="56"/>
        </w:rPr>
      </w:pPr>
    </w:p>
    <w:p w:rsidR="008762AE" w:rsidRDefault="00FB6975" w:rsidP="001F34FD">
      <w:pPr>
        <w:jc w:val="center"/>
        <w:rPr>
          <w:b/>
          <w:sz w:val="32"/>
          <w:szCs w:val="32"/>
          <w:u w:val="single"/>
        </w:rPr>
        <w:sectPr w:rsidR="008762AE" w:rsidSect="008762AE">
          <w:pgSz w:w="15840" w:h="12240" w:orient="landscape"/>
          <w:pgMar w:top="720" w:right="720" w:bottom="720" w:left="720" w:header="720" w:footer="720" w:gutter="0"/>
          <w:cols w:space="720"/>
          <w:docGrid w:linePitch="360"/>
        </w:sectPr>
      </w:pPr>
      <w:r>
        <w:rPr>
          <w:b/>
          <w:noProof/>
          <w:sz w:val="56"/>
          <w:szCs w:val="56"/>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754380</wp:posOffset>
                </wp:positionV>
                <wp:extent cx="3695700" cy="18796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3695700" cy="1879600"/>
                        </a:xfrm>
                        <a:prstGeom prst="rect">
                          <a:avLst/>
                        </a:prstGeom>
                        <a:solidFill>
                          <a:schemeClr val="lt1"/>
                        </a:solidFill>
                        <a:ln w="6350">
                          <a:noFill/>
                        </a:ln>
                      </wps:spPr>
                      <wps:txbx>
                        <w:txbxContent>
                          <w:p w:rsidR="00FB6975" w:rsidRPr="00FB6975" w:rsidRDefault="00FB6975" w:rsidP="00FB6975">
                            <w:pPr>
                              <w:jc w:val="center"/>
                              <w:rPr>
                                <w:rFonts w:ascii="Times New Roman" w:hAnsi="Times New Roman" w:cs="Times New Roman"/>
                                <w:b/>
                                <w:bCs/>
                                <w:sz w:val="27"/>
                                <w:szCs w:val="27"/>
                                <w:shd w:val="clear" w:color="auto" w:fill="FEFEFE"/>
                              </w:rPr>
                            </w:pPr>
                            <w:r w:rsidRPr="00FB6975">
                              <w:rPr>
                                <w:rFonts w:ascii="Times New Roman" w:hAnsi="Times New Roman" w:cs="Times New Roman"/>
                                <w:b/>
                                <w:bCs/>
                                <w:sz w:val="27"/>
                                <w:szCs w:val="27"/>
                                <w:shd w:val="clear" w:color="auto" w:fill="FEFEFE"/>
                              </w:rPr>
                              <w:t>Robert Bruno</w:t>
                            </w:r>
                            <w:r w:rsidRPr="00FB6975">
                              <w:rPr>
                                <w:rFonts w:ascii="Times New Roman" w:hAnsi="Times New Roman" w:cs="Times New Roman"/>
                                <w:sz w:val="27"/>
                                <w:szCs w:val="27"/>
                                <w:shd w:val="clear" w:color="auto" w:fill="FEFEFE"/>
                              </w:rPr>
                              <w:t xml:space="preserve">, Professor and Director </w:t>
                            </w:r>
                            <w:r w:rsidRPr="00FB6975">
                              <w:rPr>
                                <w:rFonts w:ascii="Times New Roman" w:hAnsi="Times New Roman" w:cs="Times New Roman"/>
                                <w:sz w:val="27"/>
                                <w:szCs w:val="27"/>
                              </w:rPr>
                              <w:br/>
                            </w:r>
                            <w:r w:rsidRPr="00FB6975">
                              <w:rPr>
                                <w:rFonts w:ascii="Times New Roman" w:hAnsi="Times New Roman" w:cs="Times New Roman"/>
                                <w:sz w:val="27"/>
                                <w:szCs w:val="27"/>
                                <w:shd w:val="clear" w:color="auto" w:fill="FEFEFE"/>
                              </w:rPr>
                              <w:t>(312) 996-2491</w:t>
                            </w:r>
                            <w:hyperlink r:id="rId15" w:history="1">
                              <w:r w:rsidRPr="00FB6975">
                                <w:rPr>
                                  <w:rFonts w:ascii="Times New Roman" w:hAnsi="Times New Roman" w:cs="Times New Roman"/>
                                  <w:sz w:val="27"/>
                                  <w:szCs w:val="27"/>
                                  <w:shd w:val="clear" w:color="auto" w:fill="FEFEFE"/>
                                </w:rPr>
                                <w:br/>
                              </w:r>
                              <w:r w:rsidRPr="00FB6975">
                                <w:rPr>
                                  <w:rFonts w:ascii="Times New Roman" w:hAnsi="Times New Roman" w:cs="Times New Roman"/>
                                  <w:sz w:val="27"/>
                                  <w:szCs w:val="27"/>
                                  <w:u w:val="single"/>
                                  <w:shd w:val="clear" w:color="auto" w:fill="FEFEFE"/>
                                </w:rPr>
                                <w:t>bbruno@illinois.edu</w:t>
                              </w:r>
                            </w:hyperlink>
                          </w:p>
                          <w:p w:rsidR="00FB6975" w:rsidRPr="00FB6975" w:rsidRDefault="00FB6975" w:rsidP="00FB6975">
                            <w:pPr>
                              <w:jc w:val="center"/>
                              <w:rPr>
                                <w:rFonts w:ascii="Times New Roman" w:hAnsi="Times New Roman" w:cs="Times New Roman"/>
                                <w:b/>
                                <w:bCs/>
                                <w:sz w:val="16"/>
                                <w:szCs w:val="16"/>
                                <w:shd w:val="clear" w:color="auto" w:fill="FEFEFE"/>
                              </w:rPr>
                            </w:pPr>
                          </w:p>
                          <w:p w:rsidR="00FB6975" w:rsidRPr="00FB6975" w:rsidRDefault="00FB6975" w:rsidP="00FB6975">
                            <w:pPr>
                              <w:jc w:val="center"/>
                              <w:rPr>
                                <w:rFonts w:ascii="Times New Roman" w:hAnsi="Times New Roman" w:cs="Times New Roman"/>
                              </w:rPr>
                            </w:pPr>
                            <w:r w:rsidRPr="00FB6975">
                              <w:rPr>
                                <w:rFonts w:ascii="Times New Roman" w:hAnsi="Times New Roman" w:cs="Times New Roman"/>
                                <w:b/>
                                <w:bCs/>
                                <w:sz w:val="27"/>
                                <w:szCs w:val="27"/>
                                <w:shd w:val="clear" w:color="auto" w:fill="FEFEFE"/>
                              </w:rPr>
                              <w:t>Allison F</w:t>
                            </w:r>
                            <w:r>
                              <w:rPr>
                                <w:rFonts w:ascii="Times New Roman" w:hAnsi="Times New Roman" w:cs="Times New Roman"/>
                                <w:b/>
                                <w:bCs/>
                                <w:sz w:val="27"/>
                                <w:szCs w:val="27"/>
                                <w:shd w:val="clear" w:color="auto" w:fill="FEFEFE"/>
                              </w:rPr>
                              <w:t>r</w:t>
                            </w:r>
                            <w:r w:rsidRPr="00FB6975">
                              <w:rPr>
                                <w:rFonts w:ascii="Times New Roman" w:hAnsi="Times New Roman" w:cs="Times New Roman"/>
                                <w:b/>
                                <w:bCs/>
                                <w:sz w:val="27"/>
                                <w:szCs w:val="27"/>
                                <w:shd w:val="clear" w:color="auto" w:fill="FEFEFE"/>
                              </w:rPr>
                              <w:t>ees-Williams</w:t>
                            </w:r>
                            <w:r w:rsidRPr="00FB6975">
                              <w:rPr>
                                <w:rFonts w:ascii="Times New Roman" w:hAnsi="Times New Roman" w:cs="Times New Roman"/>
                                <w:sz w:val="27"/>
                                <w:szCs w:val="27"/>
                                <w:shd w:val="clear" w:color="auto" w:fill="FEFEFE"/>
                              </w:rPr>
                              <w:t xml:space="preserve">, Assistant Director </w:t>
                            </w:r>
                            <w:r w:rsidRPr="00FB6975">
                              <w:rPr>
                                <w:rFonts w:ascii="Times New Roman" w:hAnsi="Times New Roman" w:cs="Times New Roman"/>
                                <w:sz w:val="27"/>
                                <w:szCs w:val="27"/>
                              </w:rPr>
                              <w:br/>
                            </w:r>
                            <w:r w:rsidRPr="00FB6975">
                              <w:rPr>
                                <w:rFonts w:ascii="Times New Roman" w:hAnsi="Times New Roman" w:cs="Times New Roman"/>
                                <w:sz w:val="27"/>
                                <w:szCs w:val="27"/>
                                <w:shd w:val="clear" w:color="auto" w:fill="FEFEFE"/>
                              </w:rPr>
                              <w:t>(217) 300-7667</w:t>
                            </w:r>
                            <w:r w:rsidRPr="00FB6975">
                              <w:rPr>
                                <w:rFonts w:ascii="Times New Roman" w:hAnsi="Times New Roman" w:cs="Times New Roman"/>
                                <w:sz w:val="27"/>
                                <w:szCs w:val="27"/>
                              </w:rPr>
                              <w:br/>
                            </w:r>
                            <w:hyperlink r:id="rId16" w:history="1">
                              <w:r w:rsidRPr="00FB6975">
                                <w:rPr>
                                  <w:rFonts w:ascii="Times New Roman" w:hAnsi="Times New Roman" w:cs="Times New Roman"/>
                                  <w:sz w:val="27"/>
                                  <w:szCs w:val="27"/>
                                  <w:u w:val="single"/>
                                  <w:shd w:val="clear" w:color="auto" w:fill="FEFEFE"/>
                                </w:rPr>
                                <w:t>allisonf@illinois.edu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0" type="#_x0000_t202" style="position:absolute;left:0;text-align:left;margin-left:0;margin-top:59.4pt;width:291pt;height:148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" fillcolor="white [3201]" stroked="f" strokeweight=".5pt">
                <v:textbox>
                  <w:txbxContent>
                    <w:p w:rsidR="00FB6975" w:rsidRPr="00FB6975" w:rsidRDefault="00FB6975" w:rsidP="00FB6975">
                      <w:pPr>
                        <w:jc w:val="center"/>
                        <w:rPr>
                          <w:rFonts w:ascii="Times New Roman" w:hAnsi="Times New Roman" w:cs="Times New Roman"/>
                          <w:b/>
                          <w:bCs/>
                          <w:sz w:val="27"/>
                          <w:szCs w:val="27"/>
                          <w:shd w:val="clear" w:color="auto" w:fill="FEFEFE"/>
                        </w:rPr>
                      </w:pPr>
                      <w:r w:rsidRPr="00FB6975">
                        <w:rPr>
                          <w:rFonts w:ascii="Times New Roman" w:hAnsi="Times New Roman" w:cs="Times New Roman"/>
                          <w:b/>
                          <w:bCs/>
                          <w:sz w:val="27"/>
                          <w:szCs w:val="27"/>
                          <w:shd w:val="clear" w:color="auto" w:fill="FEFEFE"/>
                        </w:rPr>
                        <w:t>Robert Bruno</w:t>
                      </w:r>
                      <w:r w:rsidRPr="00FB6975">
                        <w:rPr>
                          <w:rFonts w:ascii="Times New Roman" w:hAnsi="Times New Roman" w:cs="Times New Roman"/>
                          <w:sz w:val="27"/>
                          <w:szCs w:val="27"/>
                          <w:shd w:val="clear" w:color="auto" w:fill="FEFEFE"/>
                        </w:rPr>
                        <w:t xml:space="preserve">, Professor and </w:t>
                      </w:r>
                      <w:r w:rsidRPr="00FB6975">
                        <w:rPr>
                          <w:rFonts w:ascii="Times New Roman" w:hAnsi="Times New Roman" w:cs="Times New Roman"/>
                          <w:sz w:val="27"/>
                          <w:szCs w:val="27"/>
                          <w:shd w:val="clear" w:color="auto" w:fill="FEFEFE"/>
                        </w:rPr>
                        <w:t xml:space="preserve">Director </w:t>
                      </w:r>
                      <w:r w:rsidRPr="00FB6975">
                        <w:rPr>
                          <w:rFonts w:ascii="Times New Roman" w:hAnsi="Times New Roman" w:cs="Times New Roman"/>
                          <w:sz w:val="27"/>
                          <w:szCs w:val="27"/>
                        </w:rPr>
                        <w:br/>
                      </w:r>
                      <w:r w:rsidRPr="00FB6975">
                        <w:rPr>
                          <w:rFonts w:ascii="Times New Roman" w:hAnsi="Times New Roman" w:cs="Times New Roman"/>
                          <w:sz w:val="27"/>
                          <w:szCs w:val="27"/>
                          <w:shd w:val="clear" w:color="auto" w:fill="FEFEFE"/>
                        </w:rPr>
                        <w:t>(312) 996-2491</w:t>
                      </w:r>
                      <w:hyperlink r:id="rId17" w:history="1">
                        <w:r w:rsidRPr="00FB6975">
                          <w:rPr>
                            <w:rFonts w:ascii="Times New Roman" w:hAnsi="Times New Roman" w:cs="Times New Roman"/>
                            <w:sz w:val="27"/>
                            <w:szCs w:val="27"/>
                            <w:shd w:val="clear" w:color="auto" w:fill="FEFEFE"/>
                          </w:rPr>
                          <w:br/>
                        </w:r>
                        <w:r w:rsidRPr="00FB6975">
                          <w:rPr>
                            <w:rFonts w:ascii="Times New Roman" w:hAnsi="Times New Roman" w:cs="Times New Roman"/>
                            <w:sz w:val="27"/>
                            <w:szCs w:val="27"/>
                            <w:u w:val="single"/>
                            <w:shd w:val="clear" w:color="auto" w:fill="FEFEFE"/>
                          </w:rPr>
                          <w:t>bbruno@illinois.edu</w:t>
                        </w:r>
                      </w:hyperlink>
                    </w:p>
                    <w:p w:rsidR="00FB6975" w:rsidRPr="00FB6975" w:rsidRDefault="00FB6975" w:rsidP="00FB6975">
                      <w:pPr>
                        <w:jc w:val="center"/>
                        <w:rPr>
                          <w:rFonts w:ascii="Times New Roman" w:hAnsi="Times New Roman" w:cs="Times New Roman"/>
                          <w:b/>
                          <w:bCs/>
                          <w:sz w:val="16"/>
                          <w:szCs w:val="16"/>
                          <w:shd w:val="clear" w:color="auto" w:fill="FEFEFE"/>
                        </w:rPr>
                      </w:pPr>
                    </w:p>
                    <w:p w:rsidR="00FB6975" w:rsidRPr="00FB6975" w:rsidRDefault="00FB6975" w:rsidP="00FB6975">
                      <w:pPr>
                        <w:jc w:val="center"/>
                        <w:rPr>
                          <w:rFonts w:ascii="Times New Roman" w:hAnsi="Times New Roman" w:cs="Times New Roman"/>
                        </w:rPr>
                      </w:pPr>
                      <w:r w:rsidRPr="00FB6975">
                        <w:rPr>
                          <w:rFonts w:ascii="Times New Roman" w:hAnsi="Times New Roman" w:cs="Times New Roman"/>
                          <w:b/>
                          <w:bCs/>
                          <w:sz w:val="27"/>
                          <w:szCs w:val="27"/>
                          <w:shd w:val="clear" w:color="auto" w:fill="FEFEFE"/>
                        </w:rPr>
                        <w:t>Allison F</w:t>
                      </w:r>
                      <w:r>
                        <w:rPr>
                          <w:rFonts w:ascii="Times New Roman" w:hAnsi="Times New Roman" w:cs="Times New Roman"/>
                          <w:b/>
                          <w:bCs/>
                          <w:sz w:val="27"/>
                          <w:szCs w:val="27"/>
                          <w:shd w:val="clear" w:color="auto" w:fill="FEFEFE"/>
                        </w:rPr>
                        <w:t>r</w:t>
                      </w:r>
                      <w:r w:rsidRPr="00FB6975">
                        <w:rPr>
                          <w:rFonts w:ascii="Times New Roman" w:hAnsi="Times New Roman" w:cs="Times New Roman"/>
                          <w:b/>
                          <w:bCs/>
                          <w:sz w:val="27"/>
                          <w:szCs w:val="27"/>
                          <w:shd w:val="clear" w:color="auto" w:fill="FEFEFE"/>
                        </w:rPr>
                        <w:t>ees-Williams</w:t>
                      </w:r>
                      <w:r w:rsidRPr="00FB6975">
                        <w:rPr>
                          <w:rFonts w:ascii="Times New Roman" w:hAnsi="Times New Roman" w:cs="Times New Roman"/>
                          <w:sz w:val="27"/>
                          <w:szCs w:val="27"/>
                          <w:shd w:val="clear" w:color="auto" w:fill="FEFEFE"/>
                        </w:rPr>
                        <w:t xml:space="preserve">, Assistant </w:t>
                      </w:r>
                      <w:r w:rsidRPr="00FB6975">
                        <w:rPr>
                          <w:rFonts w:ascii="Times New Roman" w:hAnsi="Times New Roman" w:cs="Times New Roman"/>
                          <w:sz w:val="27"/>
                          <w:szCs w:val="27"/>
                          <w:shd w:val="clear" w:color="auto" w:fill="FEFEFE"/>
                        </w:rPr>
                        <w:t xml:space="preserve">Director </w:t>
                      </w:r>
                      <w:r w:rsidRPr="00FB6975">
                        <w:rPr>
                          <w:rFonts w:ascii="Times New Roman" w:hAnsi="Times New Roman" w:cs="Times New Roman"/>
                          <w:sz w:val="27"/>
                          <w:szCs w:val="27"/>
                        </w:rPr>
                        <w:br/>
                      </w:r>
                      <w:r w:rsidRPr="00FB6975">
                        <w:rPr>
                          <w:rFonts w:ascii="Times New Roman" w:hAnsi="Times New Roman" w:cs="Times New Roman"/>
                          <w:sz w:val="27"/>
                          <w:szCs w:val="27"/>
                          <w:shd w:val="clear" w:color="auto" w:fill="FEFEFE"/>
                        </w:rPr>
                        <w:t>(217) 300-7667</w:t>
                      </w:r>
                      <w:r w:rsidRPr="00FB6975">
                        <w:rPr>
                          <w:rFonts w:ascii="Times New Roman" w:hAnsi="Times New Roman" w:cs="Times New Roman"/>
                          <w:sz w:val="27"/>
                          <w:szCs w:val="27"/>
                        </w:rPr>
                        <w:br/>
                      </w:r>
                      <w:hyperlink r:id="rId18" w:history="1">
                        <w:r w:rsidRPr="00FB6975">
                          <w:rPr>
                            <w:rFonts w:ascii="Times New Roman" w:hAnsi="Times New Roman" w:cs="Times New Roman"/>
                            <w:sz w:val="27"/>
                            <w:szCs w:val="27"/>
                            <w:u w:val="single"/>
                            <w:shd w:val="clear" w:color="auto" w:fill="FEFEFE"/>
                          </w:rPr>
                          <w:t>allisonf@illinois.edu</w:t>
                        </w:r>
                      </w:hyperlink>
                    </w:p>
                  </w:txbxContent>
                </v:textbox>
                <w10:wrap anchorx="margin"/>
              </v:shape>
            </w:pict>
          </mc:Fallback>
        </mc:AlternateContent>
      </w:r>
      <w:r w:rsidR="001F34FD">
        <w:rPr>
          <w:b/>
          <w:noProof/>
          <w:sz w:val="56"/>
          <w:szCs w:val="56"/>
        </w:rPr>
        <w:drawing>
          <wp:inline distT="0" distB="0" distL="0" distR="0" wp14:anchorId="4ACD3B71" wp14:editId="091783B4">
            <wp:extent cx="2665315" cy="615950"/>
            <wp:effectExtent l="0" t="0" r="1905" b="0"/>
            <wp:docPr id="9" name="Picture 9" descr="C:\Users\allisonf\AppData\Local\Microsoft\Windows\INetCache\Content.MSO\3A692F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isonf\AppData\Local\Microsoft\Windows\INetCache\Content.MSO\3A692F89.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9083" cy="639931"/>
                    </a:xfrm>
                    <a:prstGeom prst="rect">
                      <a:avLst/>
                    </a:prstGeom>
                    <a:noFill/>
                    <a:ln>
                      <a:noFill/>
                    </a:ln>
                  </pic:spPr>
                </pic:pic>
              </a:graphicData>
            </a:graphic>
          </wp:inline>
        </w:drawing>
      </w:r>
      <w:r w:rsidR="008762AE">
        <w:rPr>
          <w:b/>
          <w:sz w:val="56"/>
          <w:szCs w:val="56"/>
        </w:rPr>
        <w:br w:type="page"/>
      </w:r>
    </w:p>
    <w:p w:rsidR="005A3CB6" w:rsidRPr="0084497D" w:rsidRDefault="005A3CB6" w:rsidP="005A3CB6">
      <w:pPr>
        <w:pStyle w:val="NoSpacing"/>
        <w:rPr>
          <w:b/>
          <w:sz w:val="32"/>
          <w:szCs w:val="32"/>
          <w:u w:val="single"/>
        </w:rPr>
      </w:pPr>
      <w:r w:rsidRPr="0084497D">
        <w:rPr>
          <w:b/>
          <w:sz w:val="32"/>
          <w:szCs w:val="32"/>
          <w:u w:val="single"/>
        </w:rPr>
        <w:lastRenderedPageBreak/>
        <w:t>Key Points:</w:t>
      </w:r>
    </w:p>
    <w:p w:rsidR="001075B5" w:rsidRPr="001075B5" w:rsidRDefault="001075B5" w:rsidP="001075B5">
      <w:pPr>
        <w:pStyle w:val="NoSpacing"/>
        <w:spacing w:line="360" w:lineRule="auto"/>
        <w:ind w:left="720"/>
        <w:rPr>
          <w:rFonts w:ascii="Times New Roman" w:hAnsi="Times New Roman" w:cs="Times New Roman"/>
          <w:sz w:val="8"/>
          <w:szCs w:val="8"/>
        </w:rPr>
      </w:pPr>
    </w:p>
    <w:p w:rsidR="005A3CB6" w:rsidRDefault="005A3CB6"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Keep hydrated</w:t>
      </w:r>
      <w:r w:rsidRPr="001075B5">
        <w:rPr>
          <w:rFonts w:ascii="Times New Roman" w:hAnsi="Times New Roman" w:cs="Times New Roman"/>
          <w:sz w:val="24"/>
          <w:szCs w:val="24"/>
        </w:rPr>
        <w:t xml:space="preserve"> – </w:t>
      </w:r>
      <w:r w:rsidR="004B767F" w:rsidRPr="001075B5">
        <w:rPr>
          <w:rFonts w:ascii="Times New Roman" w:hAnsi="Times New Roman" w:cs="Times New Roman"/>
          <w:sz w:val="24"/>
          <w:szCs w:val="24"/>
        </w:rPr>
        <w:t xml:space="preserve">Reduces mucus and </w:t>
      </w:r>
      <w:r w:rsidRPr="001075B5">
        <w:rPr>
          <w:rFonts w:ascii="Times New Roman" w:hAnsi="Times New Roman" w:cs="Times New Roman"/>
          <w:sz w:val="24"/>
          <w:szCs w:val="24"/>
        </w:rPr>
        <w:t xml:space="preserve">helps with </w:t>
      </w:r>
      <w:r w:rsidR="009E652E" w:rsidRPr="001075B5">
        <w:rPr>
          <w:rFonts w:ascii="Times New Roman" w:hAnsi="Times New Roman" w:cs="Times New Roman"/>
          <w:sz w:val="24"/>
          <w:szCs w:val="24"/>
        </w:rPr>
        <w:t>proper distribution of medication if you get sick.  Chinese autopsies showed that many of the victims were severely dehydrated and therefore not able to fully absorb medications.</w:t>
      </w:r>
    </w:p>
    <w:p w:rsidR="001075B5" w:rsidRPr="001075B5" w:rsidRDefault="001075B5" w:rsidP="001075B5">
      <w:pPr>
        <w:pStyle w:val="NoSpacing"/>
        <w:spacing w:line="360" w:lineRule="auto"/>
        <w:ind w:left="720"/>
        <w:rPr>
          <w:rFonts w:ascii="Times New Roman" w:hAnsi="Times New Roman" w:cs="Times New Roman"/>
          <w:sz w:val="8"/>
          <w:szCs w:val="8"/>
        </w:rPr>
      </w:pPr>
    </w:p>
    <w:p w:rsidR="009E652E" w:rsidRDefault="009E652E"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Exercise</w:t>
      </w:r>
      <w:r w:rsidRPr="001075B5">
        <w:rPr>
          <w:rFonts w:ascii="Times New Roman" w:hAnsi="Times New Roman" w:cs="Times New Roman"/>
          <w:sz w:val="24"/>
          <w:szCs w:val="24"/>
        </w:rPr>
        <w:t xml:space="preserve"> – Studies show that sedentary people cannot effectively fight infections because their white blood cells tend to pool in the extremities.  Exercise helps keep them moving throughout the body and makes them more effective as hunter-killers.</w:t>
      </w:r>
    </w:p>
    <w:p w:rsidR="001075B5" w:rsidRPr="001075B5" w:rsidRDefault="001075B5" w:rsidP="001075B5">
      <w:pPr>
        <w:pStyle w:val="NoSpacing"/>
        <w:spacing w:line="360" w:lineRule="auto"/>
        <w:rPr>
          <w:rFonts w:ascii="Times New Roman" w:hAnsi="Times New Roman" w:cs="Times New Roman"/>
          <w:sz w:val="8"/>
          <w:szCs w:val="8"/>
        </w:rPr>
      </w:pPr>
    </w:p>
    <w:p w:rsidR="004B767F" w:rsidRPr="001075B5" w:rsidRDefault="004B767F"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Asthma and Allergy Sufferers</w:t>
      </w:r>
      <w:r w:rsidRPr="001075B5">
        <w:rPr>
          <w:rFonts w:ascii="Times New Roman" w:hAnsi="Times New Roman" w:cs="Times New Roman"/>
          <w:sz w:val="24"/>
          <w:szCs w:val="24"/>
        </w:rPr>
        <w:t xml:space="preserve"> – Ensure you keep medicated.</w:t>
      </w:r>
    </w:p>
    <w:p w:rsidR="001075B5" w:rsidRPr="001075B5" w:rsidRDefault="001075B5" w:rsidP="001075B5">
      <w:pPr>
        <w:pStyle w:val="NoSpacing"/>
        <w:spacing w:line="360" w:lineRule="auto"/>
        <w:ind w:left="720"/>
        <w:rPr>
          <w:rFonts w:ascii="Times New Roman" w:hAnsi="Times New Roman" w:cs="Times New Roman"/>
          <w:sz w:val="8"/>
          <w:szCs w:val="8"/>
        </w:rPr>
      </w:pPr>
    </w:p>
    <w:p w:rsidR="004B767F" w:rsidRPr="001075B5" w:rsidRDefault="004B767F"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Tylenol</w:t>
      </w:r>
      <w:r w:rsidRPr="001075B5">
        <w:rPr>
          <w:rFonts w:ascii="Times New Roman" w:hAnsi="Times New Roman" w:cs="Times New Roman"/>
          <w:sz w:val="24"/>
          <w:szCs w:val="24"/>
        </w:rPr>
        <w:t xml:space="preserve"> </w:t>
      </w:r>
      <w:r w:rsidR="009434C8" w:rsidRPr="001075B5">
        <w:rPr>
          <w:rFonts w:ascii="Times New Roman" w:hAnsi="Times New Roman" w:cs="Times New Roman"/>
          <w:sz w:val="24"/>
          <w:szCs w:val="24"/>
        </w:rPr>
        <w:t>- Use</w:t>
      </w:r>
      <w:r w:rsidRPr="001075B5">
        <w:rPr>
          <w:rFonts w:ascii="Times New Roman" w:hAnsi="Times New Roman" w:cs="Times New Roman"/>
          <w:sz w:val="24"/>
          <w:szCs w:val="24"/>
        </w:rPr>
        <w:t xml:space="preserve"> for fever.</w:t>
      </w:r>
    </w:p>
    <w:p w:rsidR="001075B5" w:rsidRPr="001075B5" w:rsidRDefault="001075B5" w:rsidP="001075B5">
      <w:pPr>
        <w:pStyle w:val="NoSpacing"/>
        <w:spacing w:line="360" w:lineRule="auto"/>
        <w:ind w:left="720"/>
        <w:rPr>
          <w:rFonts w:ascii="Times New Roman" w:hAnsi="Times New Roman" w:cs="Times New Roman"/>
          <w:sz w:val="8"/>
          <w:szCs w:val="8"/>
        </w:rPr>
      </w:pPr>
    </w:p>
    <w:p w:rsidR="004B767F" w:rsidRPr="001075B5" w:rsidRDefault="004B767F"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Ibuprofen</w:t>
      </w:r>
      <w:r w:rsidRPr="001075B5">
        <w:rPr>
          <w:rFonts w:ascii="Times New Roman" w:hAnsi="Times New Roman" w:cs="Times New Roman"/>
          <w:sz w:val="24"/>
          <w:szCs w:val="24"/>
        </w:rPr>
        <w:t xml:space="preserve"> – Use for muscle aches.</w:t>
      </w:r>
    </w:p>
    <w:p w:rsidR="001075B5" w:rsidRPr="001075B5" w:rsidRDefault="001075B5" w:rsidP="001075B5">
      <w:pPr>
        <w:pStyle w:val="NoSpacing"/>
        <w:spacing w:line="360" w:lineRule="auto"/>
        <w:ind w:left="720"/>
        <w:rPr>
          <w:rFonts w:ascii="Times New Roman" w:hAnsi="Times New Roman" w:cs="Times New Roman"/>
          <w:sz w:val="8"/>
          <w:szCs w:val="8"/>
        </w:rPr>
      </w:pPr>
    </w:p>
    <w:p w:rsidR="009E652E" w:rsidRPr="001075B5" w:rsidRDefault="009E652E"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Masks</w:t>
      </w:r>
      <w:r w:rsidRPr="001075B5">
        <w:rPr>
          <w:rFonts w:ascii="Times New Roman" w:hAnsi="Times New Roman" w:cs="Times New Roman"/>
          <w:sz w:val="24"/>
          <w:szCs w:val="24"/>
        </w:rPr>
        <w:t xml:space="preserve"> – People who want to wear masks should understand that they are being recommended primarily to reduce the transmission of aerosols from coughing and sneezing.  Unless you have been fit tested, and are wearing an N95 mask properly, you will see limited protection from the Coronavirus.</w:t>
      </w:r>
    </w:p>
    <w:p w:rsidR="001075B5" w:rsidRPr="001075B5" w:rsidRDefault="001075B5" w:rsidP="001075B5">
      <w:pPr>
        <w:pStyle w:val="ListParagraph"/>
        <w:rPr>
          <w:b/>
          <w:sz w:val="8"/>
          <w:szCs w:val="8"/>
        </w:rPr>
      </w:pPr>
    </w:p>
    <w:p w:rsidR="009E652E" w:rsidRPr="001075B5" w:rsidRDefault="009E652E"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Hierarchy of Protection</w:t>
      </w:r>
      <w:r w:rsidRPr="001075B5">
        <w:rPr>
          <w:rFonts w:ascii="Times New Roman" w:hAnsi="Times New Roman" w:cs="Times New Roman"/>
          <w:sz w:val="24"/>
          <w:szCs w:val="24"/>
        </w:rPr>
        <w:t xml:space="preserve"> – N95 masks offer the most protection, followed by surgical masks, and cloth masks or scarves are only </w:t>
      </w:r>
      <w:r w:rsidR="0084497D" w:rsidRPr="001075B5">
        <w:rPr>
          <w:rFonts w:ascii="Times New Roman" w:hAnsi="Times New Roman" w:cs="Times New Roman"/>
          <w:sz w:val="24"/>
          <w:szCs w:val="24"/>
        </w:rPr>
        <w:t>really going to limit aerosols that the sick expel when coughing and sneezing.</w:t>
      </w:r>
    </w:p>
    <w:p w:rsidR="001075B5" w:rsidRPr="001075B5" w:rsidRDefault="000C3F48" w:rsidP="001075B5">
      <w:pPr>
        <w:pStyle w:val="NoSpacing"/>
        <w:spacing w:line="360" w:lineRule="auto"/>
        <w:ind w:left="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207010</wp:posOffset>
                </wp:positionV>
                <wp:extent cx="2190750" cy="558800"/>
                <wp:effectExtent l="0" t="0" r="19050" b="12700"/>
                <wp:wrapNone/>
                <wp:docPr id="18" name="Text Box 18"/>
                <wp:cNvGraphicFramePr/>
                <a:graphic xmlns:a="http://schemas.openxmlformats.org/drawingml/2006/main">
                  <a:graphicData uri="http://schemas.microsoft.com/office/word/2010/wordprocessingShape">
                    <wps:wsp>
                      <wps:cNvSpPr txBox="1"/>
                      <wps:spPr>
                        <a:xfrm>
                          <a:off x="0" y="0"/>
                          <a:ext cx="2190750" cy="558800"/>
                        </a:xfrm>
                        <a:prstGeom prst="rect">
                          <a:avLst/>
                        </a:prstGeom>
                        <a:solidFill>
                          <a:schemeClr val="lt1"/>
                        </a:solidFill>
                        <a:ln w="6350">
                          <a:solidFill>
                            <a:prstClr val="black"/>
                          </a:solidFill>
                        </a:ln>
                      </wps:spPr>
                      <wps:txbx>
                        <w:txbxContent>
                          <w:p w:rsidR="000C3F48" w:rsidRDefault="000C3F48">
                            <w:r w:rsidRPr="000C3F48">
                              <w:rPr>
                                <w:noProof/>
                              </w:rPr>
                              <w:drawing>
                                <wp:inline distT="0" distB="0" distL="0" distR="0">
                                  <wp:extent cx="2001520" cy="46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1520" cy="460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1" type="#_x0000_t202" style="position:absolute;left:0;text-align:left;margin-left:0;margin-top:16.3pt;width:172.5pt;height:44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" fillcolor="white [3201]" strokeweight=".5pt">
                <v:textbox>
                  <w:txbxContent>
                    <w:p w:rsidR="000C3F48" w:rsidRDefault="000C3F48">
                      <w:r w:rsidRPr="000C3F48">
                        <w:drawing>
                          <wp:inline distT="0" distB="0" distL="0" distR="0">
                            <wp:extent cx="2001520" cy="46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1520" cy="460350"/>
                                    </a:xfrm>
                                    <a:prstGeom prst="rect">
                                      <a:avLst/>
                                    </a:prstGeom>
                                    <a:noFill/>
                                    <a:ln>
                                      <a:noFill/>
                                    </a:ln>
                                  </pic:spPr>
                                </pic:pic>
                              </a:graphicData>
                            </a:graphic>
                          </wp:inline>
                        </w:drawing>
                      </w:r>
                    </w:p>
                  </w:txbxContent>
                </v:textbox>
                <w10:wrap anchorx="margin"/>
              </v:shape>
            </w:pict>
          </mc:Fallback>
        </mc:AlternateContent>
      </w:r>
    </w:p>
    <w:p w:rsidR="009E652E" w:rsidRPr="001075B5" w:rsidRDefault="009E652E"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Virus Transmission</w:t>
      </w:r>
      <w:r w:rsidRPr="001075B5">
        <w:rPr>
          <w:rFonts w:ascii="Times New Roman" w:hAnsi="Times New Roman" w:cs="Times New Roman"/>
          <w:sz w:val="24"/>
          <w:szCs w:val="24"/>
        </w:rPr>
        <w:t xml:space="preserve"> – Most of the infected are getting the </w:t>
      </w:r>
      <w:r w:rsidR="009E5DFF">
        <w:rPr>
          <w:rFonts w:ascii="Times New Roman" w:hAnsi="Times New Roman" w:cs="Times New Roman"/>
          <w:sz w:val="24"/>
          <w:szCs w:val="24"/>
        </w:rPr>
        <w:t xml:space="preserve"> </w:t>
      </w:r>
      <w:r w:rsidRPr="001075B5">
        <w:rPr>
          <w:rFonts w:ascii="Times New Roman" w:hAnsi="Times New Roman" w:cs="Times New Roman"/>
          <w:sz w:val="24"/>
          <w:szCs w:val="24"/>
        </w:rPr>
        <w:t>Coronavirus from touching an infected surface and then touching their face, eyes or mouth.  Social distancing reduces the risk of exposure to airborne aerosols.</w:t>
      </w:r>
    </w:p>
    <w:p w:rsidR="001075B5" w:rsidRPr="001075B5" w:rsidRDefault="001075B5" w:rsidP="001075B5">
      <w:pPr>
        <w:pStyle w:val="NoSpacing"/>
        <w:spacing w:line="360" w:lineRule="auto"/>
        <w:ind w:left="720"/>
        <w:rPr>
          <w:rFonts w:ascii="Times New Roman" w:hAnsi="Times New Roman" w:cs="Times New Roman"/>
          <w:sz w:val="8"/>
          <w:szCs w:val="8"/>
        </w:rPr>
      </w:pPr>
    </w:p>
    <w:p w:rsidR="003E55E3" w:rsidRPr="001075B5" w:rsidRDefault="003E55E3"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sz w:val="24"/>
          <w:szCs w:val="24"/>
        </w:rPr>
        <w:t>Since the outer layer of the virus is sticky, contamination can be found in peaks and valleys of isolation gowns or outer clothing.  Take regular showers and make sure to wash hair frequently.</w:t>
      </w:r>
    </w:p>
    <w:p w:rsidR="001075B5" w:rsidRPr="001075B5" w:rsidRDefault="001075B5" w:rsidP="001075B5">
      <w:pPr>
        <w:pStyle w:val="NoSpacing"/>
        <w:spacing w:line="360" w:lineRule="auto"/>
        <w:ind w:left="720"/>
        <w:rPr>
          <w:rFonts w:ascii="Times New Roman" w:hAnsi="Times New Roman" w:cs="Times New Roman"/>
          <w:sz w:val="8"/>
          <w:szCs w:val="8"/>
        </w:rPr>
      </w:pPr>
    </w:p>
    <w:p w:rsidR="003E55E3" w:rsidRPr="001075B5" w:rsidRDefault="003E55E3"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Laundry</w:t>
      </w:r>
      <w:r w:rsidRPr="001075B5">
        <w:rPr>
          <w:rFonts w:ascii="Times New Roman" w:hAnsi="Times New Roman" w:cs="Times New Roman"/>
          <w:sz w:val="24"/>
          <w:szCs w:val="24"/>
        </w:rPr>
        <w:t xml:space="preserve"> – Follow CDC guidelines here: </w:t>
      </w:r>
      <w:hyperlink r:id="rId22" w:history="1">
        <w:r w:rsidRPr="001075B5">
          <w:rPr>
            <w:rStyle w:val="Hyperlink"/>
            <w:rFonts w:ascii="Times New Roman" w:hAnsi="Times New Roman" w:cs="Times New Roman"/>
            <w:sz w:val="24"/>
            <w:szCs w:val="24"/>
          </w:rPr>
          <w:t>https://www.cdc.gov/coronavirus/2019-ncov/hcp/guidance-prevent-spread.html</w:t>
        </w:r>
      </w:hyperlink>
    </w:p>
    <w:p w:rsidR="001075B5" w:rsidRPr="001075B5" w:rsidRDefault="001075B5" w:rsidP="001075B5">
      <w:pPr>
        <w:pStyle w:val="NoSpacing"/>
        <w:spacing w:line="360" w:lineRule="auto"/>
        <w:ind w:left="720"/>
        <w:rPr>
          <w:rFonts w:ascii="Times New Roman" w:hAnsi="Times New Roman" w:cs="Times New Roman"/>
          <w:sz w:val="8"/>
          <w:szCs w:val="8"/>
        </w:rPr>
      </w:pPr>
    </w:p>
    <w:p w:rsidR="00BA268C" w:rsidRPr="001075B5" w:rsidRDefault="006346FD"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Homemade Hand Sanitizers</w:t>
      </w:r>
      <w:r w:rsidRPr="001075B5">
        <w:rPr>
          <w:rFonts w:ascii="Times New Roman" w:hAnsi="Times New Roman" w:cs="Times New Roman"/>
          <w:sz w:val="24"/>
          <w:szCs w:val="24"/>
        </w:rPr>
        <w:t xml:space="preserve"> – Alcohol content should be 60% or higher</w:t>
      </w:r>
      <w:r w:rsidR="00B47253" w:rsidRPr="001075B5">
        <w:rPr>
          <w:rFonts w:ascii="Times New Roman" w:hAnsi="Times New Roman" w:cs="Times New Roman"/>
          <w:sz w:val="24"/>
          <w:szCs w:val="24"/>
        </w:rPr>
        <w:t xml:space="preserve"> for ethanol and 70% or higher for Isopropyl Alcohol</w:t>
      </w:r>
      <w:r w:rsidR="002520D5" w:rsidRPr="001075B5">
        <w:rPr>
          <w:rFonts w:ascii="Times New Roman" w:hAnsi="Times New Roman" w:cs="Times New Roman"/>
          <w:sz w:val="24"/>
          <w:szCs w:val="24"/>
        </w:rPr>
        <w:t xml:space="preserve"> per FDA guidance</w:t>
      </w:r>
      <w:r w:rsidRPr="001075B5">
        <w:rPr>
          <w:rFonts w:ascii="Times New Roman" w:hAnsi="Times New Roman" w:cs="Times New Roman"/>
          <w:sz w:val="24"/>
          <w:szCs w:val="24"/>
        </w:rPr>
        <w:t>.  Most spirits such as Vodka typically have 40% alcohol (80 proof)</w:t>
      </w:r>
      <w:r w:rsidR="002520D5" w:rsidRPr="001075B5">
        <w:rPr>
          <w:rFonts w:ascii="Times New Roman" w:hAnsi="Times New Roman" w:cs="Times New Roman"/>
          <w:sz w:val="24"/>
          <w:szCs w:val="24"/>
        </w:rPr>
        <w:t xml:space="preserve">.  </w:t>
      </w:r>
      <w:hyperlink r:id="rId23" w:history="1">
        <w:r w:rsidR="002520D5" w:rsidRPr="001075B5">
          <w:rPr>
            <w:rStyle w:val="Hyperlink"/>
            <w:rFonts w:ascii="Times New Roman" w:hAnsi="Times New Roman" w:cs="Times New Roman"/>
            <w:sz w:val="24"/>
            <w:szCs w:val="24"/>
          </w:rPr>
          <w:t>https://www.regulations.gov/document?D=FDA-2020-D-1106-0016</w:t>
        </w:r>
      </w:hyperlink>
      <w:r w:rsidR="002520D5" w:rsidRPr="001075B5">
        <w:rPr>
          <w:rFonts w:ascii="Times New Roman" w:hAnsi="Times New Roman" w:cs="Times New Roman"/>
          <w:sz w:val="24"/>
          <w:szCs w:val="24"/>
        </w:rPr>
        <w:t xml:space="preserve">  refer to paragraph I.</w:t>
      </w:r>
    </w:p>
    <w:p w:rsidR="001075B5" w:rsidRPr="001075B5" w:rsidRDefault="001075B5" w:rsidP="001075B5">
      <w:pPr>
        <w:pStyle w:val="NoSpacing"/>
        <w:spacing w:line="360" w:lineRule="auto"/>
        <w:ind w:left="720"/>
        <w:rPr>
          <w:rFonts w:ascii="Times New Roman" w:hAnsi="Times New Roman" w:cs="Times New Roman"/>
          <w:sz w:val="8"/>
          <w:szCs w:val="8"/>
        </w:rPr>
      </w:pPr>
    </w:p>
    <w:p w:rsidR="009434C8" w:rsidRPr="001075B5" w:rsidRDefault="009434C8"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Soaps and Hand Sanitizers</w:t>
      </w:r>
      <w:r w:rsidRPr="001075B5">
        <w:rPr>
          <w:rFonts w:ascii="Times New Roman" w:hAnsi="Times New Roman" w:cs="Times New Roman"/>
          <w:sz w:val="24"/>
          <w:szCs w:val="24"/>
        </w:rPr>
        <w:t xml:space="preserve"> break down the </w:t>
      </w:r>
      <w:r w:rsidR="003E55E3" w:rsidRPr="001075B5">
        <w:rPr>
          <w:rFonts w:ascii="Times New Roman" w:hAnsi="Times New Roman" w:cs="Times New Roman"/>
          <w:sz w:val="24"/>
          <w:szCs w:val="24"/>
        </w:rPr>
        <w:t>outer lipid layer of the virus.  Wash hands at least 20 seconds.</w:t>
      </w:r>
    </w:p>
    <w:p w:rsidR="001075B5" w:rsidRPr="001075B5" w:rsidRDefault="001075B5" w:rsidP="001075B5">
      <w:pPr>
        <w:pStyle w:val="NoSpacing"/>
        <w:spacing w:line="360" w:lineRule="auto"/>
        <w:ind w:left="720"/>
        <w:rPr>
          <w:rFonts w:ascii="Times New Roman" w:hAnsi="Times New Roman" w:cs="Times New Roman"/>
          <w:sz w:val="8"/>
          <w:szCs w:val="8"/>
        </w:rPr>
      </w:pPr>
    </w:p>
    <w:p w:rsidR="008B0DC6" w:rsidRDefault="008B0DC6" w:rsidP="001075B5">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Re-using Masks</w:t>
      </w:r>
      <w:r w:rsidRPr="001075B5">
        <w:rPr>
          <w:rFonts w:ascii="Times New Roman" w:hAnsi="Times New Roman" w:cs="Times New Roman"/>
          <w:sz w:val="24"/>
          <w:szCs w:val="24"/>
        </w:rPr>
        <w:t xml:space="preserve"> – When donning (putting on) and doffing (taking off), only touch the outside of the mask to prevent cross contamination to the inside which must stay clean.</w:t>
      </w:r>
    </w:p>
    <w:p w:rsidR="001075B5" w:rsidRDefault="001075B5" w:rsidP="001075B5">
      <w:pPr>
        <w:pStyle w:val="ListParagraph"/>
      </w:pPr>
    </w:p>
    <w:p w:rsidR="001075B5" w:rsidRDefault="001075B5" w:rsidP="001075B5">
      <w:pPr>
        <w:pStyle w:val="NoSpacing"/>
        <w:ind w:left="720"/>
        <w:rPr>
          <w:rFonts w:ascii="Times New Roman" w:hAnsi="Times New Roman" w:cs="Times New Roman"/>
          <w:sz w:val="24"/>
          <w:szCs w:val="24"/>
        </w:rPr>
      </w:pPr>
    </w:p>
    <w:p w:rsidR="001075B5" w:rsidRDefault="001075B5" w:rsidP="001075B5">
      <w:pPr>
        <w:pStyle w:val="NoSpacing"/>
        <w:ind w:left="720"/>
        <w:rPr>
          <w:rFonts w:ascii="Times New Roman" w:hAnsi="Times New Roman" w:cs="Times New Roman"/>
          <w:sz w:val="24"/>
          <w:szCs w:val="24"/>
        </w:rPr>
      </w:pPr>
    </w:p>
    <w:p w:rsidR="001075B5" w:rsidRPr="001075B5" w:rsidRDefault="001075B5" w:rsidP="001075B5">
      <w:pPr>
        <w:pStyle w:val="NoSpacing"/>
        <w:ind w:left="720"/>
        <w:rPr>
          <w:rFonts w:ascii="Times New Roman" w:hAnsi="Times New Roman" w:cs="Times New Roman"/>
          <w:sz w:val="24"/>
          <w:szCs w:val="24"/>
        </w:rPr>
      </w:pPr>
    </w:p>
    <w:p w:rsidR="001075B5" w:rsidRPr="001075B5" w:rsidRDefault="001075B5" w:rsidP="001075B5">
      <w:pPr>
        <w:pStyle w:val="NoSpacing"/>
        <w:ind w:left="720"/>
        <w:rPr>
          <w:rFonts w:ascii="Times New Roman" w:hAnsi="Times New Roman" w:cs="Times New Roman"/>
          <w:sz w:val="24"/>
          <w:szCs w:val="24"/>
        </w:rPr>
      </w:pPr>
    </w:p>
    <w:p w:rsidR="001075B5" w:rsidRPr="001075B5" w:rsidRDefault="001075B5" w:rsidP="001075B5">
      <w:pPr>
        <w:pStyle w:val="NoSpacing"/>
        <w:ind w:left="720"/>
        <w:rPr>
          <w:rFonts w:ascii="Times New Roman" w:hAnsi="Times New Roman" w:cs="Times New Roman"/>
          <w:sz w:val="24"/>
          <w:szCs w:val="24"/>
        </w:rPr>
      </w:pPr>
    </w:p>
    <w:p w:rsidR="00895B61" w:rsidRDefault="00895B61" w:rsidP="005E2607">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Facial Hair and Respirators</w:t>
      </w:r>
      <w:r w:rsidRPr="001075B5">
        <w:rPr>
          <w:rFonts w:ascii="Times New Roman" w:hAnsi="Times New Roman" w:cs="Times New Roman"/>
          <w:sz w:val="24"/>
          <w:szCs w:val="24"/>
        </w:rPr>
        <w:t xml:space="preserve"> – Facial hair that lies beneath the sealing area of a mask can cause 20 – 1000 times more leakage compared to clean shaven individuals.  An alternative to wearers unwilling or unable to shave would be Powered Air Purifying Respirator (PAPR) with hood or helmet.  Most will not have access to PAPRs, therefore clean shaven </w:t>
      </w:r>
      <w:r w:rsidR="00393A0B" w:rsidRPr="001075B5">
        <w:rPr>
          <w:rFonts w:ascii="Times New Roman" w:hAnsi="Times New Roman" w:cs="Times New Roman"/>
          <w:sz w:val="24"/>
          <w:szCs w:val="24"/>
        </w:rPr>
        <w:t xml:space="preserve">beneath the sealing area </w:t>
      </w:r>
      <w:r w:rsidRPr="001075B5">
        <w:rPr>
          <w:rFonts w:ascii="Times New Roman" w:hAnsi="Times New Roman" w:cs="Times New Roman"/>
          <w:sz w:val="24"/>
          <w:szCs w:val="24"/>
        </w:rPr>
        <w:t>is the only way to ensure that a mask will provide adequate protection.</w:t>
      </w:r>
      <w:r w:rsidR="00393A0B" w:rsidRPr="001075B5">
        <w:rPr>
          <w:rFonts w:ascii="Times New Roman" w:hAnsi="Times New Roman" w:cs="Times New Roman"/>
          <w:sz w:val="24"/>
          <w:szCs w:val="24"/>
        </w:rPr>
        <w:t xml:space="preserve">  </w:t>
      </w:r>
      <w:hyperlink r:id="rId24" w:history="1">
        <w:r w:rsidR="00393A0B" w:rsidRPr="001075B5">
          <w:rPr>
            <w:rStyle w:val="Hyperlink"/>
            <w:rFonts w:ascii="Times New Roman" w:hAnsi="Times New Roman" w:cs="Times New Roman"/>
            <w:sz w:val="24"/>
            <w:szCs w:val="24"/>
          </w:rPr>
          <w:t>https://blogs.cdc.gov/niosh-science-blog/2020/04/01/fit-testing-during-outbreaks/?deliveryName=USCDC_170-DM24662</w:t>
        </w:r>
      </w:hyperlink>
      <w:r w:rsidR="00393A0B" w:rsidRPr="001075B5">
        <w:rPr>
          <w:rFonts w:ascii="Times New Roman" w:hAnsi="Times New Roman" w:cs="Times New Roman"/>
          <w:sz w:val="24"/>
          <w:szCs w:val="24"/>
        </w:rPr>
        <w:t>.  Below is a chart of facial hairstyles that may be compatible with a respirator or mask.</w:t>
      </w:r>
    </w:p>
    <w:p w:rsidR="005E2607" w:rsidRPr="005E2607" w:rsidRDefault="005E2607" w:rsidP="005E2607">
      <w:pPr>
        <w:pStyle w:val="NoSpacing"/>
        <w:spacing w:line="360" w:lineRule="auto"/>
        <w:ind w:left="720"/>
        <w:rPr>
          <w:rFonts w:ascii="Times New Roman" w:hAnsi="Times New Roman" w:cs="Times New Roman"/>
          <w:sz w:val="8"/>
          <w:szCs w:val="8"/>
        </w:rPr>
      </w:pPr>
    </w:p>
    <w:p w:rsidR="001075B5" w:rsidRPr="001075B5" w:rsidRDefault="001075B5" w:rsidP="005E2607">
      <w:pPr>
        <w:pStyle w:val="NoSpacing"/>
        <w:spacing w:line="360" w:lineRule="auto"/>
        <w:ind w:left="720"/>
        <w:rPr>
          <w:rFonts w:ascii="Times New Roman" w:hAnsi="Times New Roman" w:cs="Times New Roman"/>
          <w:sz w:val="8"/>
          <w:szCs w:val="8"/>
        </w:rPr>
      </w:pPr>
    </w:p>
    <w:p w:rsidR="00393A0B" w:rsidRPr="001075B5" w:rsidRDefault="00563B8A" w:rsidP="005E2607">
      <w:pPr>
        <w:pStyle w:val="NoSpacing"/>
        <w:numPr>
          <w:ilvl w:val="0"/>
          <w:numId w:val="11"/>
        </w:numPr>
        <w:spacing w:line="360" w:lineRule="auto"/>
        <w:rPr>
          <w:rFonts w:ascii="Times New Roman" w:hAnsi="Times New Roman" w:cs="Times New Roman"/>
          <w:sz w:val="24"/>
          <w:szCs w:val="24"/>
        </w:rPr>
      </w:pPr>
      <w:r w:rsidRPr="001075B5">
        <w:rPr>
          <w:rFonts w:ascii="Times New Roman" w:hAnsi="Times New Roman" w:cs="Times New Roman"/>
          <w:b/>
          <w:sz w:val="24"/>
          <w:szCs w:val="24"/>
        </w:rPr>
        <w:t xml:space="preserve">* Daily News </w:t>
      </w:r>
      <w:r w:rsidRPr="001075B5">
        <w:rPr>
          <w:rFonts w:ascii="Times New Roman" w:hAnsi="Times New Roman" w:cs="Times New Roman"/>
          <w:sz w:val="24"/>
          <w:szCs w:val="24"/>
        </w:rPr>
        <w:t>– Avoid watching too much news and getting inundated, depressed, and overwhelmed with information.  Some news has been sensationalized and other sources are sometimes wrong or the information is already out of date.  Refer to these resources frequently for the most current information.</w:t>
      </w:r>
    </w:p>
    <w:p w:rsidR="008762AE" w:rsidRPr="001075B5" w:rsidRDefault="008762AE" w:rsidP="008762AE">
      <w:pPr>
        <w:pStyle w:val="NoSpacing"/>
        <w:jc w:val="center"/>
        <w:rPr>
          <w:rFonts w:ascii="Times New Roman" w:hAnsi="Times New Roman" w:cs="Times New Roman"/>
          <w:sz w:val="24"/>
          <w:szCs w:val="24"/>
        </w:rPr>
      </w:pPr>
    </w:p>
    <w:p w:rsidR="00393A0B" w:rsidRPr="001075B5" w:rsidRDefault="00393A0B" w:rsidP="008762AE">
      <w:pPr>
        <w:pStyle w:val="NoSpacing"/>
        <w:jc w:val="center"/>
        <w:rPr>
          <w:rFonts w:ascii="Times New Roman" w:hAnsi="Times New Roman" w:cs="Times New Roman"/>
          <w:sz w:val="24"/>
          <w:szCs w:val="24"/>
        </w:rPr>
      </w:pPr>
    </w:p>
    <w:p w:rsidR="00393A0B" w:rsidRPr="001075B5" w:rsidRDefault="00393A0B" w:rsidP="00393A0B">
      <w:pPr>
        <w:pStyle w:val="NoSpacing"/>
        <w:rPr>
          <w:rFonts w:ascii="Times New Roman" w:hAnsi="Times New Roman" w:cs="Times New Roman"/>
          <w:sz w:val="24"/>
          <w:szCs w:val="24"/>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0C3F48" w:rsidP="0084497D">
      <w:pPr>
        <w:pStyle w:val="NoSpacing"/>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8890</wp:posOffset>
                </wp:positionV>
                <wp:extent cx="2603500" cy="673100"/>
                <wp:effectExtent l="0" t="0" r="25400" b="12700"/>
                <wp:wrapNone/>
                <wp:docPr id="20" name="Text Box 20"/>
                <wp:cNvGraphicFramePr/>
                <a:graphic xmlns:a="http://schemas.openxmlformats.org/drawingml/2006/main">
                  <a:graphicData uri="http://schemas.microsoft.com/office/word/2010/wordprocessingShape">
                    <wps:wsp>
                      <wps:cNvSpPr txBox="1"/>
                      <wps:spPr>
                        <a:xfrm>
                          <a:off x="0" y="0"/>
                          <a:ext cx="2603500" cy="673100"/>
                        </a:xfrm>
                        <a:prstGeom prst="rect">
                          <a:avLst/>
                        </a:prstGeom>
                        <a:solidFill>
                          <a:schemeClr val="lt1"/>
                        </a:solidFill>
                        <a:ln w="6350">
                          <a:solidFill>
                            <a:prstClr val="black"/>
                          </a:solidFill>
                        </a:ln>
                      </wps:spPr>
                      <wps:txbx>
                        <w:txbxContent>
                          <w:p w:rsidR="000C3F48" w:rsidRDefault="000C3F48">
                            <w:r w:rsidRPr="000C3F48">
                              <w:rPr>
                                <w:noProof/>
                              </w:rPr>
                              <w:drawing>
                                <wp:inline distT="0" distB="0" distL="0" distR="0">
                                  <wp:extent cx="2414270" cy="55528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4270" cy="55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2" type="#_x0000_t202" style="position:absolute;margin-left:0;margin-top:.7pt;width:205pt;height:53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" fillcolor="white [3201]" strokeweight=".5pt">
                <v:textbox>
                  <w:txbxContent>
                    <w:p w:rsidR="000C3F48" w:rsidRDefault="000C3F48">
                      <w:r w:rsidRPr="000C3F48">
                        <w:drawing>
                          <wp:inline distT="0" distB="0" distL="0" distR="0">
                            <wp:extent cx="2414270" cy="55528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270" cy="555282"/>
                                    </a:xfrm>
                                    <a:prstGeom prst="rect">
                                      <a:avLst/>
                                    </a:prstGeom>
                                    <a:noFill/>
                                    <a:ln>
                                      <a:noFill/>
                                    </a:ln>
                                  </pic:spPr>
                                </pic:pic>
                              </a:graphicData>
                            </a:graphic>
                          </wp:inline>
                        </w:drawing>
                      </w:r>
                    </w:p>
                  </w:txbxContent>
                </v:textbox>
                <w10:wrap anchorx="margin"/>
              </v:shape>
            </w:pict>
          </mc:Fallback>
        </mc:AlternateContent>
      </w: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0F5C9CC9">
            <wp:extent cx="4310380" cy="3133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0380" cy="3133725"/>
                    </a:xfrm>
                    <a:prstGeom prst="rect">
                      <a:avLst/>
                    </a:prstGeom>
                    <a:noFill/>
                  </pic:spPr>
                </pic:pic>
              </a:graphicData>
            </a:graphic>
          </wp:inline>
        </w:drawing>
      </w: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5E2607" w:rsidRDefault="005E2607" w:rsidP="0084497D">
      <w:pPr>
        <w:pStyle w:val="NoSpacing"/>
        <w:rPr>
          <w:rFonts w:ascii="Times New Roman" w:hAnsi="Times New Roman" w:cs="Times New Roman"/>
          <w:b/>
          <w:sz w:val="24"/>
          <w:szCs w:val="24"/>
          <w:u w:val="single"/>
        </w:rPr>
      </w:pPr>
    </w:p>
    <w:p w:rsidR="00FB6975" w:rsidRDefault="00FB6975" w:rsidP="0084497D">
      <w:pPr>
        <w:pStyle w:val="NoSpacing"/>
        <w:rPr>
          <w:rFonts w:ascii="Times New Roman" w:hAnsi="Times New Roman" w:cs="Times New Roman"/>
          <w:b/>
          <w:sz w:val="24"/>
          <w:szCs w:val="24"/>
          <w:u w:val="single"/>
        </w:rPr>
      </w:pPr>
    </w:p>
    <w:p w:rsidR="00FB6975" w:rsidRDefault="00FB6975" w:rsidP="0084497D">
      <w:pPr>
        <w:pStyle w:val="NoSpacing"/>
        <w:rPr>
          <w:rFonts w:ascii="Times New Roman" w:hAnsi="Times New Roman" w:cs="Times New Roman"/>
          <w:b/>
          <w:sz w:val="24"/>
          <w:szCs w:val="24"/>
          <w:u w:val="single"/>
        </w:rPr>
      </w:pPr>
    </w:p>
    <w:p w:rsidR="00FB6975" w:rsidRDefault="00FB6975" w:rsidP="0084497D">
      <w:pPr>
        <w:pStyle w:val="NoSpacing"/>
        <w:rPr>
          <w:rFonts w:ascii="Times New Roman" w:hAnsi="Times New Roman" w:cs="Times New Roman"/>
          <w:b/>
          <w:sz w:val="24"/>
          <w:szCs w:val="24"/>
          <w:u w:val="single"/>
        </w:rPr>
      </w:pPr>
    </w:p>
    <w:p w:rsidR="0084497D" w:rsidRPr="001075B5" w:rsidRDefault="0084497D" w:rsidP="0084497D">
      <w:pPr>
        <w:pStyle w:val="NoSpacing"/>
        <w:rPr>
          <w:rFonts w:ascii="Times New Roman" w:hAnsi="Times New Roman" w:cs="Times New Roman"/>
          <w:b/>
          <w:sz w:val="24"/>
          <w:szCs w:val="24"/>
          <w:u w:val="single"/>
        </w:rPr>
      </w:pPr>
      <w:r w:rsidRPr="001075B5">
        <w:rPr>
          <w:rFonts w:ascii="Times New Roman" w:hAnsi="Times New Roman" w:cs="Times New Roman"/>
          <w:b/>
          <w:sz w:val="24"/>
          <w:szCs w:val="24"/>
          <w:u w:val="single"/>
        </w:rPr>
        <w:lastRenderedPageBreak/>
        <w:t>Resources:</w:t>
      </w:r>
    </w:p>
    <w:p w:rsidR="0084497D" w:rsidRPr="001075B5" w:rsidRDefault="0082052A" w:rsidP="0084497D">
      <w:pPr>
        <w:pStyle w:val="NoSpacing"/>
        <w:rPr>
          <w:rFonts w:ascii="Times New Roman" w:hAnsi="Times New Roman" w:cs="Times New Roman"/>
          <w:sz w:val="24"/>
          <w:szCs w:val="24"/>
        </w:rPr>
      </w:pPr>
      <w:r w:rsidRPr="001075B5">
        <w:rPr>
          <w:rFonts w:ascii="Times New Roman" w:hAnsi="Times New Roman" w:cs="Times New Roman"/>
          <w:sz w:val="24"/>
          <w:szCs w:val="24"/>
        </w:rPr>
        <w:t>NIEHS (National Institute of Environmental Health Sciences) COVID-19 Presentation</w:t>
      </w:r>
    </w:p>
    <w:p w:rsidR="0082052A" w:rsidRPr="001075B5" w:rsidRDefault="00D76ABA" w:rsidP="0084497D">
      <w:pPr>
        <w:pStyle w:val="NoSpacing"/>
        <w:rPr>
          <w:rFonts w:ascii="Times New Roman" w:hAnsi="Times New Roman" w:cs="Times New Roman"/>
          <w:sz w:val="24"/>
          <w:szCs w:val="24"/>
        </w:rPr>
      </w:pPr>
      <w:hyperlink r:id="rId26" w:history="1">
        <w:r w:rsidR="0082052A" w:rsidRPr="001075B5">
          <w:rPr>
            <w:rStyle w:val="Hyperlink"/>
            <w:rFonts w:ascii="Times New Roman" w:hAnsi="Times New Roman" w:cs="Times New Roman"/>
            <w:sz w:val="24"/>
            <w:szCs w:val="24"/>
          </w:rPr>
          <w:t>https://tools.niehs.nih.gov/wetp/public/hasl_get_blob.cfm?ID=11781</w:t>
        </w:r>
      </w:hyperlink>
    </w:p>
    <w:p w:rsidR="001538CD" w:rsidRPr="001075B5" w:rsidRDefault="001538CD" w:rsidP="001538CD">
      <w:pPr>
        <w:pStyle w:val="NoSpacing"/>
        <w:rPr>
          <w:rFonts w:ascii="Times New Roman" w:hAnsi="Times New Roman" w:cs="Times New Roman"/>
          <w:sz w:val="24"/>
          <w:szCs w:val="24"/>
        </w:rPr>
      </w:pPr>
    </w:p>
    <w:p w:rsidR="0082052A" w:rsidRPr="001075B5" w:rsidRDefault="0082052A"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Gryphon Scientific COVID-19 Presentation</w:t>
      </w:r>
    </w:p>
    <w:p w:rsidR="0082052A" w:rsidRPr="001075B5" w:rsidRDefault="00D76ABA" w:rsidP="001538CD">
      <w:pPr>
        <w:pStyle w:val="NoSpacing"/>
        <w:rPr>
          <w:rFonts w:ascii="Times New Roman" w:hAnsi="Times New Roman" w:cs="Times New Roman"/>
          <w:sz w:val="24"/>
          <w:szCs w:val="24"/>
        </w:rPr>
      </w:pPr>
      <w:hyperlink r:id="rId27" w:history="1">
        <w:r w:rsidR="0082052A" w:rsidRPr="001075B5">
          <w:rPr>
            <w:rStyle w:val="Hyperlink"/>
            <w:rFonts w:ascii="Times New Roman" w:hAnsi="Times New Roman" w:cs="Times New Roman"/>
            <w:sz w:val="24"/>
            <w:szCs w:val="24"/>
          </w:rPr>
          <w:t>https://www.gryphonscientific.com/wp-content/uploads/2020/03/COVID-19-Presentation-17-March-2019-1.pdf</w:t>
        </w:r>
      </w:hyperlink>
    </w:p>
    <w:p w:rsidR="001538CD" w:rsidRPr="001075B5" w:rsidRDefault="001538CD" w:rsidP="001538CD">
      <w:pPr>
        <w:pStyle w:val="NoSpacing"/>
        <w:rPr>
          <w:rFonts w:ascii="Times New Roman" w:hAnsi="Times New Roman" w:cs="Times New Roman"/>
          <w:sz w:val="24"/>
          <w:szCs w:val="24"/>
        </w:rPr>
      </w:pPr>
    </w:p>
    <w:p w:rsidR="0082052A" w:rsidRPr="001075B5" w:rsidRDefault="0082052A"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(Centers for Disease Control) Coronavirus Information</w:t>
      </w:r>
    </w:p>
    <w:p w:rsidR="0082052A" w:rsidRPr="001075B5" w:rsidRDefault="00D76ABA" w:rsidP="001538CD">
      <w:pPr>
        <w:pStyle w:val="NoSpacing"/>
        <w:rPr>
          <w:rFonts w:ascii="Times New Roman" w:hAnsi="Times New Roman" w:cs="Times New Roman"/>
          <w:sz w:val="24"/>
          <w:szCs w:val="24"/>
        </w:rPr>
      </w:pPr>
      <w:hyperlink r:id="rId28" w:history="1">
        <w:r w:rsidR="0082052A" w:rsidRPr="001075B5">
          <w:rPr>
            <w:rStyle w:val="Hyperlink"/>
            <w:rFonts w:ascii="Times New Roman" w:hAnsi="Times New Roman" w:cs="Times New Roman"/>
            <w:sz w:val="24"/>
            <w:szCs w:val="24"/>
          </w:rPr>
          <w:t>https://www.cdc.gov/coronavirus/2019-ncov/index.html</w:t>
        </w:r>
      </w:hyperlink>
    </w:p>
    <w:p w:rsidR="001538CD" w:rsidRPr="001075B5" w:rsidRDefault="001538CD" w:rsidP="001538CD">
      <w:pPr>
        <w:pStyle w:val="NoSpacing"/>
        <w:rPr>
          <w:rFonts w:ascii="Times New Roman" w:hAnsi="Times New Roman" w:cs="Times New Roman"/>
          <w:sz w:val="24"/>
          <w:szCs w:val="24"/>
        </w:rPr>
      </w:pPr>
    </w:p>
    <w:p w:rsidR="003C5642" w:rsidRPr="001075B5" w:rsidRDefault="003C5642"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Coronavirus Factsheet #1</w:t>
      </w:r>
    </w:p>
    <w:p w:rsidR="003C5642" w:rsidRPr="001075B5" w:rsidRDefault="00D76ABA" w:rsidP="001538CD">
      <w:pPr>
        <w:pStyle w:val="NoSpacing"/>
        <w:rPr>
          <w:rFonts w:ascii="Times New Roman" w:hAnsi="Times New Roman" w:cs="Times New Roman"/>
          <w:sz w:val="24"/>
          <w:szCs w:val="24"/>
        </w:rPr>
      </w:pPr>
      <w:hyperlink r:id="rId29" w:history="1">
        <w:r w:rsidR="003C5642" w:rsidRPr="001075B5">
          <w:rPr>
            <w:rStyle w:val="Hyperlink"/>
            <w:rFonts w:ascii="Times New Roman" w:hAnsi="Times New Roman" w:cs="Times New Roman"/>
            <w:sz w:val="24"/>
            <w:szCs w:val="24"/>
          </w:rPr>
          <w:t>https://www.cdc.gov/coronavirus/2019-ncov/downloads/2019-ncov-factsheet.pdf</w:t>
        </w:r>
      </w:hyperlink>
    </w:p>
    <w:p w:rsidR="001538CD" w:rsidRPr="001075B5" w:rsidRDefault="001538CD" w:rsidP="001538CD">
      <w:pPr>
        <w:pStyle w:val="NoSpacing"/>
        <w:rPr>
          <w:rFonts w:ascii="Times New Roman" w:hAnsi="Times New Roman" w:cs="Times New Roman"/>
          <w:sz w:val="24"/>
          <w:szCs w:val="24"/>
        </w:rPr>
      </w:pPr>
    </w:p>
    <w:p w:rsidR="003C5642" w:rsidRPr="001075B5" w:rsidRDefault="003C5642"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Coronavirus Factsheet #2</w:t>
      </w:r>
    </w:p>
    <w:p w:rsidR="003C5642" w:rsidRPr="001075B5" w:rsidRDefault="00D76ABA" w:rsidP="001538CD">
      <w:pPr>
        <w:pStyle w:val="NoSpacing"/>
        <w:rPr>
          <w:rFonts w:ascii="Times New Roman" w:hAnsi="Times New Roman" w:cs="Times New Roman"/>
          <w:sz w:val="24"/>
          <w:szCs w:val="24"/>
        </w:rPr>
      </w:pPr>
      <w:hyperlink r:id="rId30" w:history="1">
        <w:r w:rsidR="003C5642" w:rsidRPr="001075B5">
          <w:rPr>
            <w:rStyle w:val="Hyperlink"/>
            <w:rFonts w:ascii="Times New Roman" w:hAnsi="Times New Roman" w:cs="Times New Roman"/>
            <w:sz w:val="24"/>
            <w:szCs w:val="24"/>
          </w:rPr>
          <w:t>https://www.cdc.gov/coronavirus/2019-ncov/about/share-facts-h.pdf</w:t>
        </w:r>
      </w:hyperlink>
    </w:p>
    <w:p w:rsidR="001538CD" w:rsidRPr="001075B5" w:rsidRDefault="001538CD" w:rsidP="001538CD">
      <w:pPr>
        <w:pStyle w:val="NoSpacing"/>
        <w:rPr>
          <w:rFonts w:ascii="Times New Roman" w:hAnsi="Times New Roman" w:cs="Times New Roman"/>
          <w:sz w:val="24"/>
          <w:szCs w:val="24"/>
        </w:rPr>
      </w:pPr>
    </w:p>
    <w:p w:rsidR="000314B9" w:rsidRPr="001075B5" w:rsidRDefault="000314B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Situation Summary</w:t>
      </w:r>
    </w:p>
    <w:p w:rsidR="000314B9" w:rsidRPr="001075B5" w:rsidRDefault="00D76ABA" w:rsidP="001538CD">
      <w:pPr>
        <w:pStyle w:val="NoSpacing"/>
        <w:rPr>
          <w:rFonts w:ascii="Times New Roman" w:hAnsi="Times New Roman" w:cs="Times New Roman"/>
          <w:sz w:val="24"/>
          <w:szCs w:val="24"/>
        </w:rPr>
      </w:pPr>
      <w:hyperlink r:id="rId31" w:history="1">
        <w:r w:rsidR="000314B9" w:rsidRPr="001075B5">
          <w:rPr>
            <w:rStyle w:val="Hyperlink"/>
            <w:rFonts w:ascii="Times New Roman" w:hAnsi="Times New Roman" w:cs="Times New Roman"/>
            <w:sz w:val="24"/>
            <w:szCs w:val="24"/>
          </w:rPr>
          <w:t>https://www.cdc.gov/coronavirus/2019-ncov/cases-updates/summary.html?CDC_AA_refVal=https%3A%2F%2Fwww.cdc.gov%2Fcoronavirus%2F2019-ncov%2Fsummary.html</w:t>
        </w:r>
      </w:hyperlink>
    </w:p>
    <w:p w:rsidR="001538CD" w:rsidRPr="001075B5" w:rsidRDefault="001538CD" w:rsidP="001538CD">
      <w:pPr>
        <w:pStyle w:val="NoSpacing"/>
        <w:rPr>
          <w:rFonts w:ascii="Times New Roman" w:hAnsi="Times New Roman" w:cs="Times New Roman"/>
          <w:sz w:val="24"/>
          <w:szCs w:val="24"/>
        </w:rPr>
      </w:pPr>
    </w:p>
    <w:p w:rsidR="000314B9" w:rsidRPr="001075B5" w:rsidRDefault="000314B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 Preventing COVID-19 Spread</w:t>
      </w:r>
      <w:r w:rsidR="003C5642" w:rsidRPr="001075B5">
        <w:rPr>
          <w:rFonts w:ascii="Times New Roman" w:hAnsi="Times New Roman" w:cs="Times New Roman"/>
          <w:sz w:val="24"/>
          <w:szCs w:val="24"/>
        </w:rPr>
        <w:t xml:space="preserve"> in Schools, Workplaces and Communities</w:t>
      </w:r>
    </w:p>
    <w:p w:rsidR="003C5642" w:rsidRPr="001075B5" w:rsidRDefault="00D76ABA" w:rsidP="001538CD">
      <w:pPr>
        <w:pStyle w:val="NoSpacing"/>
        <w:rPr>
          <w:rFonts w:ascii="Times New Roman" w:hAnsi="Times New Roman" w:cs="Times New Roman"/>
          <w:sz w:val="24"/>
          <w:szCs w:val="24"/>
        </w:rPr>
      </w:pPr>
      <w:hyperlink r:id="rId32" w:history="1">
        <w:r w:rsidR="003C5642" w:rsidRPr="001075B5">
          <w:rPr>
            <w:rStyle w:val="Hyperlink"/>
            <w:rFonts w:ascii="Times New Roman" w:hAnsi="Times New Roman" w:cs="Times New Roman"/>
            <w:sz w:val="24"/>
            <w:szCs w:val="24"/>
          </w:rPr>
          <w:t>https://www.cdc.gov/coronavirus/2019-ncov/community/index.html</w:t>
        </w:r>
      </w:hyperlink>
    </w:p>
    <w:p w:rsidR="00120180" w:rsidRPr="001075B5" w:rsidRDefault="00120180" w:rsidP="001538CD">
      <w:pPr>
        <w:pStyle w:val="NoSpacing"/>
        <w:rPr>
          <w:rFonts w:ascii="Times New Roman" w:hAnsi="Times New Roman" w:cs="Times New Roman"/>
          <w:sz w:val="24"/>
          <w:szCs w:val="24"/>
        </w:rPr>
      </w:pPr>
    </w:p>
    <w:p w:rsidR="00120180" w:rsidRPr="001075B5" w:rsidRDefault="00120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 Interim Guidance for Businesses and Employers</w:t>
      </w:r>
    </w:p>
    <w:p w:rsidR="00120180" w:rsidRPr="001075B5" w:rsidRDefault="00D76ABA" w:rsidP="001538CD">
      <w:pPr>
        <w:pStyle w:val="NoSpacing"/>
        <w:rPr>
          <w:rFonts w:ascii="Times New Roman" w:hAnsi="Times New Roman" w:cs="Times New Roman"/>
          <w:sz w:val="24"/>
          <w:szCs w:val="24"/>
        </w:rPr>
      </w:pPr>
      <w:hyperlink r:id="rId33" w:history="1">
        <w:r w:rsidR="00120180" w:rsidRPr="001075B5">
          <w:rPr>
            <w:rStyle w:val="Hyperlink"/>
            <w:rFonts w:ascii="Times New Roman" w:hAnsi="Times New Roman" w:cs="Times New Roman"/>
            <w:sz w:val="24"/>
            <w:szCs w:val="24"/>
          </w:rPr>
          <w:t>https://www.cdc.gov/coronavirus/2019-ncov/community/guidance-business-response.html?CDC_AA_refVal=https%3A%2F%2Fwww.cdc.gov%2Fcoronavirus%2F2019-ncov%2Fspecific-groups%2Fguidance-business-response.html</w:t>
        </w:r>
      </w:hyperlink>
    </w:p>
    <w:p w:rsidR="00745027" w:rsidRPr="001075B5" w:rsidRDefault="00745027" w:rsidP="001538CD">
      <w:pPr>
        <w:pStyle w:val="NoSpacing"/>
        <w:rPr>
          <w:rFonts w:ascii="Times New Roman" w:hAnsi="Times New Roman" w:cs="Times New Roman"/>
          <w:sz w:val="24"/>
          <w:szCs w:val="24"/>
        </w:rPr>
      </w:pPr>
    </w:p>
    <w:p w:rsidR="000C3F48" w:rsidRDefault="000C3F48" w:rsidP="001538CD">
      <w:pPr>
        <w:pStyle w:val="NoSpacing"/>
        <w:rPr>
          <w:rFonts w:ascii="Times New Roman" w:hAnsi="Times New Roman" w:cs="Times New Roman"/>
          <w:sz w:val="24"/>
          <w:szCs w:val="24"/>
        </w:rPr>
      </w:pPr>
    </w:p>
    <w:p w:rsidR="000C3F48" w:rsidRDefault="000C3F48" w:rsidP="001538CD">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107315</wp:posOffset>
                </wp:positionV>
                <wp:extent cx="2647950" cy="6477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647950" cy="647700"/>
                        </a:xfrm>
                        <a:prstGeom prst="rect">
                          <a:avLst/>
                        </a:prstGeom>
                        <a:solidFill>
                          <a:schemeClr val="lt1"/>
                        </a:solidFill>
                        <a:ln w="6350">
                          <a:solidFill>
                            <a:prstClr val="black"/>
                          </a:solidFill>
                        </a:ln>
                      </wps:spPr>
                      <wps:txbx>
                        <w:txbxContent>
                          <w:p w:rsidR="000C3F48" w:rsidRDefault="000C3F48">
                            <w:r w:rsidRPr="000C3F48">
                              <w:rPr>
                                <w:noProof/>
                              </w:rPr>
                              <w:drawing>
                                <wp:inline distT="0" distB="0" distL="0" distR="0" wp14:anchorId="17652B9C" wp14:editId="1F46AFA1">
                                  <wp:extent cx="2414270" cy="55528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4270" cy="55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3" type="#_x0000_t202" style="position:absolute;margin-left:0;margin-top:8.45pt;width:208.5pt;height:51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" fillcolor="white [3201]" strokeweight=".5pt">
                <v:textbox>
                  <w:txbxContent>
                    <w:p w:rsidR="000C3F48" w:rsidRDefault="000C3F48">
                      <w:r w:rsidRPr="000C3F48">
                        <w:drawing>
                          <wp:inline distT="0" distB="0" distL="0" distR="0" wp14:anchorId="17652B9C" wp14:editId="1F46AFA1">
                            <wp:extent cx="2414270" cy="55528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270" cy="555282"/>
                                    </a:xfrm>
                                    <a:prstGeom prst="rect">
                                      <a:avLst/>
                                    </a:prstGeom>
                                    <a:noFill/>
                                    <a:ln>
                                      <a:noFill/>
                                    </a:ln>
                                  </pic:spPr>
                                </pic:pic>
                              </a:graphicData>
                            </a:graphic>
                          </wp:inline>
                        </w:drawing>
                      </w:r>
                    </w:p>
                  </w:txbxContent>
                </v:textbox>
                <w10:wrap anchorx="margin"/>
              </v:shape>
            </w:pict>
          </mc:Fallback>
        </mc:AlternateContent>
      </w:r>
    </w:p>
    <w:p w:rsidR="00745027" w:rsidRPr="001075B5" w:rsidRDefault="00745027"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 Interim Guidance for Patients with Suspected or Confirmed COVID-19</w:t>
      </w:r>
    </w:p>
    <w:p w:rsidR="00745027" w:rsidRPr="001075B5" w:rsidRDefault="00D76ABA" w:rsidP="001538CD">
      <w:pPr>
        <w:pStyle w:val="NoSpacing"/>
        <w:rPr>
          <w:rFonts w:ascii="Times New Roman" w:hAnsi="Times New Roman" w:cs="Times New Roman"/>
          <w:sz w:val="24"/>
          <w:szCs w:val="24"/>
        </w:rPr>
      </w:pPr>
      <w:hyperlink r:id="rId34" w:history="1">
        <w:r w:rsidR="00745027" w:rsidRPr="001075B5">
          <w:rPr>
            <w:rStyle w:val="Hyperlink"/>
            <w:rFonts w:ascii="Times New Roman" w:hAnsi="Times New Roman" w:cs="Times New Roman"/>
            <w:sz w:val="24"/>
            <w:szCs w:val="24"/>
          </w:rPr>
          <w:t>https://www.cdc.gov/coronavirus/2019-ncov/infection-control/control-recommendations.html?CDC_AA_refVal=https%3A%2F%2Fwww.cdc.gov%2Fcoronavirus%2F2019-ncov%2Fhcp%2Finfection-control.html</w:t>
        </w:r>
      </w:hyperlink>
    </w:p>
    <w:p w:rsidR="00120180" w:rsidRPr="001075B5" w:rsidRDefault="00120180" w:rsidP="001538CD">
      <w:pPr>
        <w:pStyle w:val="NoSpacing"/>
        <w:rPr>
          <w:rFonts w:ascii="Times New Roman" w:hAnsi="Times New Roman" w:cs="Times New Roman"/>
          <w:sz w:val="24"/>
          <w:szCs w:val="24"/>
        </w:rPr>
      </w:pPr>
    </w:p>
    <w:p w:rsidR="00120180" w:rsidRPr="001075B5" w:rsidRDefault="00120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 Frequently Asked Questions</w:t>
      </w:r>
    </w:p>
    <w:p w:rsidR="00120180" w:rsidRPr="001075B5" w:rsidRDefault="00D76ABA" w:rsidP="001538CD">
      <w:pPr>
        <w:pStyle w:val="NoSpacing"/>
        <w:rPr>
          <w:rFonts w:ascii="Times New Roman" w:hAnsi="Times New Roman" w:cs="Times New Roman"/>
          <w:sz w:val="24"/>
          <w:szCs w:val="24"/>
        </w:rPr>
      </w:pPr>
      <w:hyperlink r:id="rId35" w:history="1">
        <w:r w:rsidR="00120180" w:rsidRPr="001075B5">
          <w:rPr>
            <w:rStyle w:val="Hyperlink"/>
            <w:rFonts w:ascii="Times New Roman" w:hAnsi="Times New Roman" w:cs="Times New Roman"/>
            <w:sz w:val="24"/>
            <w:szCs w:val="24"/>
          </w:rPr>
          <w:t>https://www.cdc.gov/coronavirus/2019-ncov/faq.html</w:t>
        </w:r>
      </w:hyperlink>
    </w:p>
    <w:p w:rsidR="001538CD" w:rsidRPr="001075B5" w:rsidRDefault="001538CD" w:rsidP="001538CD">
      <w:pPr>
        <w:pStyle w:val="NoSpacing"/>
        <w:rPr>
          <w:rFonts w:ascii="Times New Roman" w:hAnsi="Times New Roman" w:cs="Times New Roman"/>
          <w:sz w:val="24"/>
          <w:szCs w:val="24"/>
        </w:rPr>
      </w:pPr>
    </w:p>
    <w:p w:rsidR="0082052A" w:rsidRPr="001075B5" w:rsidRDefault="0082052A"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NIOSH (National Institute for Occupational Safety and Health) COVID-19 Resource Page</w:t>
      </w:r>
    </w:p>
    <w:p w:rsidR="0082052A" w:rsidRPr="001075B5" w:rsidRDefault="00D76ABA" w:rsidP="001538CD">
      <w:pPr>
        <w:pStyle w:val="NoSpacing"/>
        <w:rPr>
          <w:rFonts w:ascii="Times New Roman" w:hAnsi="Times New Roman" w:cs="Times New Roman"/>
          <w:sz w:val="24"/>
          <w:szCs w:val="24"/>
        </w:rPr>
      </w:pPr>
      <w:hyperlink r:id="rId36" w:history="1">
        <w:r w:rsidR="0082052A" w:rsidRPr="001075B5">
          <w:rPr>
            <w:rStyle w:val="Hyperlink"/>
            <w:rFonts w:ascii="Times New Roman" w:hAnsi="Times New Roman" w:cs="Times New Roman"/>
            <w:sz w:val="24"/>
            <w:szCs w:val="24"/>
          </w:rPr>
          <w:t>https://www.cdc.gov/niosh/emres/2019_ncov.html</w:t>
        </w:r>
      </w:hyperlink>
    </w:p>
    <w:p w:rsidR="001538CD" w:rsidRPr="001075B5" w:rsidRDefault="001538CD" w:rsidP="001538CD">
      <w:pPr>
        <w:pStyle w:val="NoSpacing"/>
        <w:rPr>
          <w:rFonts w:ascii="Times New Roman" w:hAnsi="Times New Roman" w:cs="Times New Roman"/>
          <w:sz w:val="24"/>
          <w:szCs w:val="24"/>
        </w:rPr>
      </w:pPr>
    </w:p>
    <w:p w:rsidR="0082052A" w:rsidRPr="001075B5" w:rsidRDefault="0082052A"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NIH (National Institutes of Health) COVID-19 Resource Page</w:t>
      </w:r>
    </w:p>
    <w:p w:rsidR="0082052A" w:rsidRPr="001075B5" w:rsidRDefault="00D76ABA" w:rsidP="001538CD">
      <w:pPr>
        <w:pStyle w:val="NoSpacing"/>
        <w:rPr>
          <w:rFonts w:ascii="Times New Roman" w:hAnsi="Times New Roman" w:cs="Times New Roman"/>
          <w:sz w:val="24"/>
          <w:szCs w:val="24"/>
        </w:rPr>
      </w:pPr>
      <w:hyperlink r:id="rId37" w:history="1">
        <w:r w:rsidR="0082052A" w:rsidRPr="001075B5">
          <w:rPr>
            <w:rStyle w:val="Hyperlink"/>
            <w:rFonts w:ascii="Times New Roman" w:hAnsi="Times New Roman" w:cs="Times New Roman"/>
            <w:sz w:val="24"/>
            <w:szCs w:val="24"/>
          </w:rPr>
          <w:t>https://www.nih.gov/health-information/coronavirus</w:t>
        </w:r>
      </w:hyperlink>
    </w:p>
    <w:p w:rsidR="001538CD" w:rsidRPr="001075B5" w:rsidRDefault="001538CD" w:rsidP="001538CD">
      <w:pPr>
        <w:pStyle w:val="NoSpacing"/>
        <w:rPr>
          <w:rFonts w:ascii="Times New Roman" w:hAnsi="Times New Roman" w:cs="Times New Roman"/>
          <w:sz w:val="24"/>
          <w:szCs w:val="24"/>
        </w:rPr>
      </w:pPr>
    </w:p>
    <w:p w:rsidR="0082052A" w:rsidRPr="001075B5" w:rsidRDefault="0082052A"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NIAID (National Institute of Allergy and Infectious Diseases) COVID-19 Resource Page</w:t>
      </w:r>
    </w:p>
    <w:p w:rsidR="0082052A" w:rsidRPr="001075B5" w:rsidRDefault="00D76ABA" w:rsidP="001538CD">
      <w:pPr>
        <w:pStyle w:val="NoSpacing"/>
        <w:rPr>
          <w:rFonts w:ascii="Times New Roman" w:hAnsi="Times New Roman" w:cs="Times New Roman"/>
          <w:sz w:val="24"/>
          <w:szCs w:val="24"/>
        </w:rPr>
      </w:pPr>
      <w:hyperlink r:id="rId38" w:history="1">
        <w:r w:rsidR="0082052A" w:rsidRPr="001075B5">
          <w:rPr>
            <w:rStyle w:val="Hyperlink"/>
            <w:rFonts w:ascii="Times New Roman" w:hAnsi="Times New Roman" w:cs="Times New Roman"/>
            <w:sz w:val="24"/>
            <w:szCs w:val="24"/>
          </w:rPr>
          <w:t>https://www.niaid.nih.gov/diseases-conditions/coronaviruses</w:t>
        </w:r>
      </w:hyperlink>
    </w:p>
    <w:p w:rsidR="001538CD" w:rsidRPr="001075B5" w:rsidRDefault="001538CD" w:rsidP="001538CD">
      <w:pPr>
        <w:pStyle w:val="NoSpacing"/>
        <w:rPr>
          <w:rFonts w:ascii="Times New Roman" w:hAnsi="Times New Roman" w:cs="Times New Roman"/>
          <w:sz w:val="24"/>
          <w:szCs w:val="24"/>
        </w:rPr>
      </w:pPr>
    </w:p>
    <w:p w:rsidR="0082052A" w:rsidRPr="001075B5" w:rsidRDefault="0082052A"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OSHA</w:t>
      </w:r>
      <w:r w:rsidR="00E13180" w:rsidRPr="001075B5">
        <w:rPr>
          <w:rFonts w:ascii="Times New Roman" w:hAnsi="Times New Roman" w:cs="Times New Roman"/>
          <w:sz w:val="24"/>
          <w:szCs w:val="24"/>
        </w:rPr>
        <w:t xml:space="preserve"> (Occupational Safety and Health Administration) COVID-19 Workplace Safety Guidance</w:t>
      </w:r>
    </w:p>
    <w:p w:rsidR="001538CD" w:rsidRPr="001075B5" w:rsidRDefault="00D76ABA" w:rsidP="001538CD">
      <w:pPr>
        <w:pStyle w:val="NoSpacing"/>
        <w:rPr>
          <w:rFonts w:ascii="Times New Roman" w:hAnsi="Times New Roman" w:cs="Times New Roman"/>
          <w:sz w:val="24"/>
          <w:szCs w:val="24"/>
        </w:rPr>
      </w:pPr>
      <w:hyperlink r:id="rId39" w:history="1">
        <w:r w:rsidR="00E13180" w:rsidRPr="001075B5">
          <w:rPr>
            <w:rStyle w:val="Hyperlink"/>
            <w:rFonts w:ascii="Times New Roman" w:hAnsi="Times New Roman" w:cs="Times New Roman"/>
            <w:sz w:val="24"/>
            <w:szCs w:val="24"/>
          </w:rPr>
          <w:t>https://www.osha.gov/Publications/OSHA3990.pdf</w:t>
        </w:r>
      </w:hyperlink>
    </w:p>
    <w:p w:rsidR="00D76409" w:rsidRPr="001075B5" w:rsidRDefault="00D76409" w:rsidP="001538CD">
      <w:pPr>
        <w:pStyle w:val="NoSpacing"/>
        <w:rPr>
          <w:rFonts w:ascii="Times New Roman" w:hAnsi="Times New Roman" w:cs="Times New Roman"/>
          <w:sz w:val="24"/>
          <w:szCs w:val="24"/>
        </w:rPr>
      </w:pPr>
    </w:p>
    <w:p w:rsidR="00D76409" w:rsidRPr="001075B5" w:rsidRDefault="00D7640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OSHA – Protecting Workers during a Pandemic</w:t>
      </w:r>
    </w:p>
    <w:p w:rsidR="00D76409" w:rsidRPr="001075B5" w:rsidRDefault="00D76ABA" w:rsidP="001538CD">
      <w:pPr>
        <w:pStyle w:val="NoSpacing"/>
        <w:rPr>
          <w:rFonts w:ascii="Times New Roman" w:hAnsi="Times New Roman" w:cs="Times New Roman"/>
          <w:sz w:val="24"/>
          <w:szCs w:val="24"/>
        </w:rPr>
      </w:pPr>
      <w:hyperlink r:id="rId40" w:history="1">
        <w:r w:rsidR="00D76409" w:rsidRPr="001075B5">
          <w:rPr>
            <w:rStyle w:val="Hyperlink"/>
            <w:rFonts w:ascii="Times New Roman" w:hAnsi="Times New Roman" w:cs="Times New Roman"/>
            <w:sz w:val="24"/>
            <w:szCs w:val="24"/>
          </w:rPr>
          <w:t>https://www.osha.gov/Publications/OSHAFS-3747.pdf</w:t>
        </w:r>
      </w:hyperlink>
    </w:p>
    <w:p w:rsidR="00D76409" w:rsidRPr="001075B5" w:rsidRDefault="00D76409" w:rsidP="001538CD">
      <w:pPr>
        <w:pStyle w:val="NoSpacing"/>
        <w:rPr>
          <w:rFonts w:ascii="Times New Roman" w:hAnsi="Times New Roman" w:cs="Times New Roman"/>
          <w:sz w:val="24"/>
          <w:szCs w:val="24"/>
        </w:rPr>
      </w:pPr>
    </w:p>
    <w:p w:rsidR="00D76409" w:rsidRPr="001075B5" w:rsidRDefault="00D7640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OSHA – Information for Workers and Employers</w:t>
      </w:r>
    </w:p>
    <w:p w:rsidR="00D76409" w:rsidRPr="001075B5" w:rsidRDefault="00D76ABA" w:rsidP="001538CD">
      <w:pPr>
        <w:pStyle w:val="NoSpacing"/>
        <w:rPr>
          <w:rFonts w:ascii="Times New Roman" w:hAnsi="Times New Roman" w:cs="Times New Roman"/>
          <w:sz w:val="24"/>
          <w:szCs w:val="24"/>
        </w:rPr>
      </w:pPr>
      <w:hyperlink r:id="rId41" w:history="1">
        <w:r w:rsidR="00D76409" w:rsidRPr="001075B5">
          <w:rPr>
            <w:rStyle w:val="Hyperlink"/>
            <w:rFonts w:ascii="Times New Roman" w:hAnsi="Times New Roman" w:cs="Times New Roman"/>
            <w:sz w:val="24"/>
            <w:szCs w:val="24"/>
          </w:rPr>
          <w:t>https://www.osha.gov/SLTC/covid-19/</w:t>
        </w:r>
      </w:hyperlink>
    </w:p>
    <w:p w:rsidR="00D76409" w:rsidRPr="001075B5" w:rsidRDefault="00D76409" w:rsidP="001538CD">
      <w:pPr>
        <w:pStyle w:val="NoSpacing"/>
        <w:rPr>
          <w:rFonts w:ascii="Times New Roman" w:hAnsi="Times New Roman" w:cs="Times New Roman"/>
          <w:sz w:val="24"/>
          <w:szCs w:val="24"/>
        </w:rPr>
      </w:pPr>
    </w:p>
    <w:p w:rsidR="00E13180" w:rsidRPr="001075B5" w:rsidRDefault="00E13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DOL (Department of Labor) Coronavirus Resource Page</w:t>
      </w:r>
    </w:p>
    <w:p w:rsidR="00E13180" w:rsidRPr="001075B5" w:rsidRDefault="00D76ABA" w:rsidP="001538CD">
      <w:pPr>
        <w:pStyle w:val="NoSpacing"/>
        <w:rPr>
          <w:rFonts w:ascii="Times New Roman" w:hAnsi="Times New Roman" w:cs="Times New Roman"/>
          <w:sz w:val="24"/>
          <w:szCs w:val="24"/>
        </w:rPr>
      </w:pPr>
      <w:hyperlink r:id="rId42" w:history="1">
        <w:r w:rsidR="00E13180" w:rsidRPr="001075B5">
          <w:rPr>
            <w:rStyle w:val="Hyperlink"/>
            <w:rFonts w:ascii="Times New Roman" w:hAnsi="Times New Roman" w:cs="Times New Roman"/>
            <w:sz w:val="24"/>
            <w:szCs w:val="24"/>
          </w:rPr>
          <w:t>https://www.dol.gov/coronavirus</w:t>
        </w:r>
      </w:hyperlink>
    </w:p>
    <w:p w:rsidR="00120180" w:rsidRPr="001075B5" w:rsidRDefault="00120180" w:rsidP="001538CD">
      <w:pPr>
        <w:pStyle w:val="NoSpacing"/>
        <w:rPr>
          <w:rFonts w:ascii="Times New Roman" w:hAnsi="Times New Roman" w:cs="Times New Roman"/>
          <w:sz w:val="24"/>
          <w:szCs w:val="24"/>
        </w:rPr>
      </w:pPr>
    </w:p>
    <w:p w:rsidR="00120180" w:rsidRPr="001075B5" w:rsidRDefault="00120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DOL – COVID-19 and the American Workplace</w:t>
      </w:r>
    </w:p>
    <w:p w:rsidR="00E13180" w:rsidRPr="001075B5" w:rsidRDefault="00D76ABA" w:rsidP="001538CD">
      <w:pPr>
        <w:pStyle w:val="NoSpacing"/>
        <w:rPr>
          <w:rFonts w:ascii="Times New Roman" w:hAnsi="Times New Roman" w:cs="Times New Roman"/>
          <w:sz w:val="24"/>
          <w:szCs w:val="24"/>
        </w:rPr>
      </w:pPr>
      <w:hyperlink r:id="rId43" w:history="1">
        <w:r w:rsidR="00120180" w:rsidRPr="001075B5">
          <w:rPr>
            <w:rStyle w:val="Hyperlink"/>
            <w:rFonts w:ascii="Times New Roman" w:hAnsi="Times New Roman" w:cs="Times New Roman"/>
            <w:sz w:val="24"/>
            <w:szCs w:val="24"/>
          </w:rPr>
          <w:t>https://www.dol.gov/agencies/whd/pandemic</w:t>
        </w:r>
      </w:hyperlink>
    </w:p>
    <w:p w:rsidR="00F35A1E" w:rsidRPr="001075B5" w:rsidRDefault="00F35A1E" w:rsidP="001538CD">
      <w:pPr>
        <w:pStyle w:val="NoSpacing"/>
        <w:rPr>
          <w:rFonts w:ascii="Times New Roman" w:hAnsi="Times New Roman" w:cs="Times New Roman"/>
          <w:sz w:val="24"/>
          <w:szCs w:val="24"/>
        </w:rPr>
      </w:pPr>
    </w:p>
    <w:p w:rsidR="000C3F48" w:rsidRDefault="000C3F48" w:rsidP="001538CD">
      <w:pPr>
        <w:pStyle w:val="NoSpacing"/>
        <w:rPr>
          <w:rFonts w:ascii="Times New Roman" w:hAnsi="Times New Roman" w:cs="Times New Roman"/>
          <w:sz w:val="24"/>
          <w:szCs w:val="24"/>
        </w:rPr>
      </w:pPr>
    </w:p>
    <w:p w:rsidR="00F35A1E" w:rsidRPr="001075B5" w:rsidRDefault="00F35A1E" w:rsidP="001538CD">
      <w:pPr>
        <w:pStyle w:val="NoSpacing"/>
        <w:rPr>
          <w:rFonts w:ascii="Times New Roman" w:hAnsi="Times New Roman" w:cs="Times New Roman"/>
          <w:sz w:val="24"/>
          <w:szCs w:val="24"/>
        </w:rPr>
      </w:pPr>
      <w:r w:rsidRPr="001075B5">
        <w:rPr>
          <w:rFonts w:ascii="Times New Roman" w:hAnsi="Times New Roman" w:cs="Times New Roman"/>
          <w:sz w:val="24"/>
          <w:szCs w:val="24"/>
        </w:rPr>
        <w:lastRenderedPageBreak/>
        <w:t>DOL – Paid Sick Leave and Expanded Family and Medical Leave under the Coronavirus Response Act</w:t>
      </w:r>
    </w:p>
    <w:p w:rsidR="00F35A1E" w:rsidRPr="001075B5" w:rsidRDefault="00D76ABA" w:rsidP="001538CD">
      <w:pPr>
        <w:pStyle w:val="NoSpacing"/>
        <w:rPr>
          <w:rFonts w:ascii="Times New Roman" w:hAnsi="Times New Roman" w:cs="Times New Roman"/>
          <w:sz w:val="24"/>
          <w:szCs w:val="24"/>
        </w:rPr>
      </w:pPr>
      <w:hyperlink r:id="rId44" w:history="1">
        <w:r w:rsidR="00F35A1E" w:rsidRPr="001075B5">
          <w:rPr>
            <w:rStyle w:val="Hyperlink"/>
            <w:rFonts w:ascii="Times New Roman" w:hAnsi="Times New Roman" w:cs="Times New Roman"/>
            <w:sz w:val="24"/>
            <w:szCs w:val="24"/>
          </w:rPr>
          <w:t>https://www.dol.gov/newsroom/releases/whd/whd20200324</w:t>
        </w:r>
      </w:hyperlink>
    </w:p>
    <w:p w:rsidR="00F35A1E" w:rsidRPr="001075B5" w:rsidRDefault="00F35A1E" w:rsidP="001538CD">
      <w:pPr>
        <w:pStyle w:val="NoSpacing"/>
        <w:rPr>
          <w:rFonts w:ascii="Times New Roman" w:hAnsi="Times New Roman" w:cs="Times New Roman"/>
          <w:sz w:val="24"/>
          <w:szCs w:val="24"/>
        </w:rPr>
      </w:pPr>
    </w:p>
    <w:p w:rsidR="00E13180" w:rsidRPr="001075B5" w:rsidRDefault="00E13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EPA Coronavirus Resource Page</w:t>
      </w:r>
    </w:p>
    <w:p w:rsidR="00E13180" w:rsidRPr="001075B5" w:rsidRDefault="00D76ABA" w:rsidP="001538CD">
      <w:pPr>
        <w:pStyle w:val="NoSpacing"/>
        <w:rPr>
          <w:rFonts w:ascii="Times New Roman" w:hAnsi="Times New Roman" w:cs="Times New Roman"/>
          <w:sz w:val="24"/>
          <w:szCs w:val="24"/>
        </w:rPr>
      </w:pPr>
      <w:hyperlink r:id="rId45" w:history="1">
        <w:r w:rsidR="00E13180" w:rsidRPr="001075B5">
          <w:rPr>
            <w:rStyle w:val="Hyperlink"/>
            <w:rFonts w:ascii="Times New Roman" w:hAnsi="Times New Roman" w:cs="Times New Roman"/>
            <w:sz w:val="24"/>
            <w:szCs w:val="24"/>
          </w:rPr>
          <w:t>https://www.epa.gov/coronavirus</w:t>
        </w:r>
      </w:hyperlink>
    </w:p>
    <w:p w:rsidR="001538CD" w:rsidRPr="001075B5" w:rsidRDefault="001538CD" w:rsidP="001538CD">
      <w:pPr>
        <w:pStyle w:val="NoSpacing"/>
        <w:rPr>
          <w:rFonts w:ascii="Times New Roman" w:hAnsi="Times New Roman" w:cs="Times New Roman"/>
          <w:sz w:val="24"/>
          <w:szCs w:val="24"/>
        </w:rPr>
      </w:pPr>
    </w:p>
    <w:p w:rsidR="00E13180" w:rsidRPr="001075B5" w:rsidRDefault="00E13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WHO (World Health Organization) COVID-19 Resource Page</w:t>
      </w:r>
    </w:p>
    <w:p w:rsidR="00E13180" w:rsidRPr="001075B5" w:rsidRDefault="00D76ABA" w:rsidP="001538CD">
      <w:pPr>
        <w:pStyle w:val="NoSpacing"/>
        <w:rPr>
          <w:rFonts w:ascii="Times New Roman" w:hAnsi="Times New Roman" w:cs="Times New Roman"/>
          <w:sz w:val="24"/>
          <w:szCs w:val="24"/>
        </w:rPr>
      </w:pPr>
      <w:hyperlink r:id="rId46" w:anchor="tab=tab_1" w:history="1">
        <w:r w:rsidR="00E13180" w:rsidRPr="001075B5">
          <w:rPr>
            <w:rStyle w:val="Hyperlink"/>
            <w:rFonts w:ascii="Times New Roman" w:hAnsi="Times New Roman" w:cs="Times New Roman"/>
            <w:sz w:val="24"/>
            <w:szCs w:val="24"/>
          </w:rPr>
          <w:t>https://www.who.int/health-topics/coronavirus#tab=tab_1</w:t>
        </w:r>
      </w:hyperlink>
    </w:p>
    <w:p w:rsidR="00D76409" w:rsidRPr="001075B5" w:rsidRDefault="00D76409" w:rsidP="001538CD">
      <w:pPr>
        <w:pStyle w:val="NoSpacing"/>
        <w:rPr>
          <w:rFonts w:ascii="Times New Roman" w:hAnsi="Times New Roman" w:cs="Times New Roman"/>
          <w:sz w:val="24"/>
          <w:szCs w:val="24"/>
        </w:rPr>
      </w:pPr>
    </w:p>
    <w:p w:rsidR="00E13180" w:rsidRPr="001075B5" w:rsidRDefault="00E13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NLM (National Library of Medicine) COVID-19 Resource Page</w:t>
      </w:r>
    </w:p>
    <w:p w:rsidR="00E13180" w:rsidRPr="001075B5" w:rsidRDefault="00D76ABA" w:rsidP="001538CD">
      <w:pPr>
        <w:pStyle w:val="NoSpacing"/>
        <w:rPr>
          <w:rFonts w:ascii="Times New Roman" w:hAnsi="Times New Roman" w:cs="Times New Roman"/>
          <w:sz w:val="24"/>
          <w:szCs w:val="24"/>
        </w:rPr>
      </w:pPr>
      <w:hyperlink r:id="rId47" w:anchor="Novel_Coronavirus" w:history="1">
        <w:r w:rsidR="00E13180" w:rsidRPr="001075B5">
          <w:rPr>
            <w:rStyle w:val="Hyperlink"/>
            <w:rFonts w:ascii="Times New Roman" w:hAnsi="Times New Roman" w:cs="Times New Roman"/>
            <w:sz w:val="24"/>
            <w:szCs w:val="24"/>
          </w:rPr>
          <w:t>https://www.nlm.nih.gov/index.html#Novel_Coronavirus</w:t>
        </w:r>
      </w:hyperlink>
    </w:p>
    <w:p w:rsidR="000314B9" w:rsidRPr="001075B5" w:rsidRDefault="000314B9" w:rsidP="001538CD">
      <w:pPr>
        <w:pStyle w:val="NoSpacing"/>
        <w:rPr>
          <w:rFonts w:ascii="Times New Roman" w:hAnsi="Times New Roman" w:cs="Times New Roman"/>
          <w:sz w:val="24"/>
          <w:szCs w:val="24"/>
        </w:rPr>
      </w:pPr>
    </w:p>
    <w:p w:rsidR="00D76409" w:rsidRPr="001075B5" w:rsidRDefault="00D7640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University of Minnesota – Center for infectious Disease Research and Policy</w:t>
      </w:r>
    </w:p>
    <w:p w:rsidR="001538CD" w:rsidRPr="001075B5" w:rsidRDefault="00D76ABA" w:rsidP="001538CD">
      <w:pPr>
        <w:pStyle w:val="NoSpacing"/>
        <w:rPr>
          <w:rFonts w:ascii="Times New Roman" w:hAnsi="Times New Roman" w:cs="Times New Roman"/>
          <w:sz w:val="24"/>
          <w:szCs w:val="24"/>
        </w:rPr>
      </w:pPr>
      <w:hyperlink r:id="rId48" w:history="1">
        <w:r w:rsidR="00D76409" w:rsidRPr="001075B5">
          <w:rPr>
            <w:rStyle w:val="Hyperlink"/>
            <w:rFonts w:ascii="Times New Roman" w:hAnsi="Times New Roman" w:cs="Times New Roman"/>
            <w:sz w:val="24"/>
            <w:szCs w:val="24"/>
          </w:rPr>
          <w:t>http://www.cidrap.umn.edu/covid-19</w:t>
        </w:r>
      </w:hyperlink>
    </w:p>
    <w:p w:rsidR="00473D6D" w:rsidRPr="001075B5" w:rsidRDefault="00473D6D" w:rsidP="001538CD">
      <w:pPr>
        <w:pStyle w:val="NoSpacing"/>
        <w:rPr>
          <w:rFonts w:ascii="Times New Roman" w:hAnsi="Times New Roman" w:cs="Times New Roman"/>
          <w:sz w:val="24"/>
          <w:szCs w:val="24"/>
        </w:rPr>
      </w:pPr>
    </w:p>
    <w:p w:rsidR="00473D6D" w:rsidRPr="001075B5" w:rsidRDefault="00473D6D"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Johns Hopkins – Coronavirus Map</w:t>
      </w:r>
    </w:p>
    <w:p w:rsidR="00473D6D" w:rsidRPr="001075B5" w:rsidRDefault="00D76ABA" w:rsidP="001538CD">
      <w:pPr>
        <w:pStyle w:val="NoSpacing"/>
        <w:rPr>
          <w:rFonts w:ascii="Times New Roman" w:hAnsi="Times New Roman" w:cs="Times New Roman"/>
          <w:sz w:val="24"/>
          <w:szCs w:val="24"/>
        </w:rPr>
      </w:pPr>
      <w:hyperlink r:id="rId49" w:history="1">
        <w:r w:rsidR="00473D6D" w:rsidRPr="001075B5">
          <w:rPr>
            <w:rStyle w:val="Hyperlink"/>
            <w:rFonts w:ascii="Times New Roman" w:hAnsi="Times New Roman" w:cs="Times New Roman"/>
            <w:sz w:val="24"/>
            <w:szCs w:val="24"/>
          </w:rPr>
          <w:t>https://coronavirus.jhu.edu/map.html</w:t>
        </w:r>
      </w:hyperlink>
    </w:p>
    <w:p w:rsidR="00473D6D" w:rsidRPr="001075B5" w:rsidRDefault="00473D6D" w:rsidP="001538CD">
      <w:pPr>
        <w:pStyle w:val="NoSpacing"/>
        <w:rPr>
          <w:rFonts w:ascii="Times New Roman" w:hAnsi="Times New Roman" w:cs="Times New Roman"/>
          <w:sz w:val="24"/>
          <w:szCs w:val="24"/>
        </w:rPr>
      </w:pPr>
    </w:p>
    <w:p w:rsidR="008762AE" w:rsidRPr="001075B5" w:rsidRDefault="000C3F48" w:rsidP="001538CD">
      <w:pPr>
        <w:pStyle w:val="NoSpacing"/>
        <w:rPr>
          <w:rFonts w:ascii="Times New Roman" w:hAnsi="Times New Roman" w:cs="Times New Roman"/>
          <w:b/>
          <w:sz w:val="24"/>
          <w:szCs w:val="24"/>
          <w:u w:val="single"/>
        </w:rPr>
      </w:pPr>
      <w:r w:rsidRPr="001075B5">
        <w:rPr>
          <w:rFonts w:ascii="Times New Roman" w:hAnsi="Times New Roman" w:cs="Times New Roman"/>
          <w:b/>
          <w:noProof/>
          <w:sz w:val="24"/>
          <w:szCs w:val="24"/>
          <w:u w:val="single"/>
        </w:rPr>
        <w:drawing>
          <wp:inline distT="0" distB="0" distL="0" distR="0" wp14:anchorId="46DC5695" wp14:editId="0DF27650">
            <wp:extent cx="4343400" cy="29035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2903533"/>
                    </a:xfrm>
                    <a:prstGeom prst="rect">
                      <a:avLst/>
                    </a:prstGeom>
                    <a:noFill/>
                  </pic:spPr>
                </pic:pic>
              </a:graphicData>
            </a:graphic>
          </wp:inline>
        </w:drawing>
      </w:r>
    </w:p>
    <w:p w:rsidR="008762AE" w:rsidRPr="001075B5" w:rsidRDefault="000C3F48" w:rsidP="001538CD">
      <w:pPr>
        <w:pStyle w:val="NoSpacing"/>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68480" behindDoc="0" locked="0" layoutInCell="1" allowOverlap="1">
                <wp:simplePos x="0" y="0"/>
                <wp:positionH relativeFrom="margin">
                  <wp:posOffset>3448050</wp:posOffset>
                </wp:positionH>
                <wp:positionV relativeFrom="paragraph">
                  <wp:posOffset>93345</wp:posOffset>
                </wp:positionV>
                <wp:extent cx="2235200" cy="698500"/>
                <wp:effectExtent l="0" t="0" r="12700" b="25400"/>
                <wp:wrapNone/>
                <wp:docPr id="24" name="Text Box 24"/>
                <wp:cNvGraphicFramePr/>
                <a:graphic xmlns:a="http://schemas.openxmlformats.org/drawingml/2006/main">
                  <a:graphicData uri="http://schemas.microsoft.com/office/word/2010/wordprocessingShape">
                    <wps:wsp>
                      <wps:cNvSpPr txBox="1"/>
                      <wps:spPr>
                        <a:xfrm>
                          <a:off x="0" y="0"/>
                          <a:ext cx="2235200" cy="698500"/>
                        </a:xfrm>
                        <a:prstGeom prst="rect">
                          <a:avLst/>
                        </a:prstGeom>
                        <a:solidFill>
                          <a:schemeClr val="lt1"/>
                        </a:solidFill>
                        <a:ln w="6350">
                          <a:solidFill>
                            <a:prstClr val="black"/>
                          </a:solidFill>
                        </a:ln>
                      </wps:spPr>
                      <wps:txbx>
                        <w:txbxContent>
                          <w:p w:rsidR="000C3F48" w:rsidRDefault="000C3F48">
                            <w:r w:rsidRPr="000C3F48">
                              <w:rPr>
                                <w:noProof/>
                              </w:rPr>
                              <w:drawing>
                                <wp:inline distT="0" distB="0" distL="0" distR="0" wp14:anchorId="17652B9C" wp14:editId="1F46AFA1">
                                  <wp:extent cx="2033270" cy="467406"/>
                                  <wp:effectExtent l="0" t="0" r="508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3270" cy="467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4" type="#_x0000_t202" style="position:absolute;margin-left:271.5pt;margin-top:7.35pt;width:176pt;height:5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" fillcolor="white [3201]" strokeweight=".5pt">
                <v:textbox>
                  <w:txbxContent>
                    <w:p w:rsidR="000C3F48" w:rsidRDefault="000C3F48">
                      <w:r w:rsidRPr="000C3F48">
                        <w:drawing>
                          <wp:inline distT="0" distB="0" distL="0" distR="0" wp14:anchorId="17652B9C" wp14:editId="1F46AFA1">
                            <wp:extent cx="2033270" cy="467406"/>
                            <wp:effectExtent l="0" t="0" r="508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3270" cy="467406"/>
                                    </a:xfrm>
                                    <a:prstGeom prst="rect">
                                      <a:avLst/>
                                    </a:prstGeom>
                                    <a:noFill/>
                                    <a:ln>
                                      <a:noFill/>
                                    </a:ln>
                                  </pic:spPr>
                                </pic:pic>
                              </a:graphicData>
                            </a:graphic>
                          </wp:inline>
                        </w:drawing>
                      </w:r>
                    </w:p>
                  </w:txbxContent>
                </v:textbox>
                <w10:wrap anchorx="margin"/>
              </v:shape>
            </w:pict>
          </mc:Fallback>
        </mc:AlternateContent>
      </w:r>
    </w:p>
    <w:p w:rsidR="000C3F48" w:rsidRDefault="000C3F48" w:rsidP="001538CD">
      <w:pPr>
        <w:pStyle w:val="NoSpacing"/>
        <w:rPr>
          <w:rFonts w:ascii="Times New Roman" w:hAnsi="Times New Roman" w:cs="Times New Roman"/>
          <w:b/>
          <w:sz w:val="24"/>
          <w:szCs w:val="24"/>
          <w:u w:val="single"/>
        </w:rPr>
      </w:pPr>
    </w:p>
    <w:p w:rsidR="0084497D" w:rsidRPr="001075B5" w:rsidRDefault="000314B9" w:rsidP="001538CD">
      <w:pPr>
        <w:pStyle w:val="NoSpacing"/>
        <w:rPr>
          <w:rFonts w:ascii="Times New Roman" w:hAnsi="Times New Roman" w:cs="Times New Roman"/>
          <w:sz w:val="24"/>
          <w:szCs w:val="24"/>
        </w:rPr>
      </w:pPr>
      <w:r w:rsidRPr="001075B5">
        <w:rPr>
          <w:rFonts w:ascii="Times New Roman" w:hAnsi="Times New Roman" w:cs="Times New Roman"/>
          <w:b/>
          <w:sz w:val="24"/>
          <w:szCs w:val="24"/>
          <w:u w:val="single"/>
        </w:rPr>
        <w:t>Disinfectant Information</w:t>
      </w:r>
      <w:r w:rsidR="0084497D" w:rsidRPr="001075B5">
        <w:rPr>
          <w:rFonts w:ascii="Times New Roman" w:hAnsi="Times New Roman" w:cs="Times New Roman"/>
          <w:b/>
          <w:sz w:val="24"/>
          <w:szCs w:val="24"/>
          <w:u w:val="single"/>
        </w:rPr>
        <w:t>:</w:t>
      </w:r>
    </w:p>
    <w:p w:rsidR="000314B9" w:rsidRPr="001075B5" w:rsidRDefault="000314B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EPA</w:t>
      </w:r>
      <w:r w:rsidR="00745027" w:rsidRPr="001075B5">
        <w:rPr>
          <w:rFonts w:ascii="Times New Roman" w:hAnsi="Times New Roman" w:cs="Times New Roman"/>
          <w:sz w:val="24"/>
          <w:szCs w:val="24"/>
        </w:rPr>
        <w:t xml:space="preserve"> - </w:t>
      </w:r>
      <w:r w:rsidRPr="001075B5">
        <w:rPr>
          <w:rFonts w:ascii="Times New Roman" w:hAnsi="Times New Roman" w:cs="Times New Roman"/>
          <w:sz w:val="24"/>
          <w:szCs w:val="24"/>
        </w:rPr>
        <w:t>(Environmental Protection Agency) List N: Disinfectants for Use Against COVID-19</w:t>
      </w:r>
    </w:p>
    <w:p w:rsidR="000314B9" w:rsidRPr="001075B5" w:rsidRDefault="00D76ABA" w:rsidP="001538CD">
      <w:pPr>
        <w:pStyle w:val="NoSpacing"/>
        <w:rPr>
          <w:rFonts w:ascii="Times New Roman" w:hAnsi="Times New Roman" w:cs="Times New Roman"/>
          <w:sz w:val="24"/>
          <w:szCs w:val="24"/>
        </w:rPr>
      </w:pPr>
      <w:hyperlink r:id="rId51" w:history="1">
        <w:r w:rsidR="000314B9" w:rsidRPr="001075B5">
          <w:rPr>
            <w:rStyle w:val="Hyperlink"/>
            <w:rFonts w:ascii="Times New Roman" w:hAnsi="Times New Roman" w:cs="Times New Roman"/>
            <w:sz w:val="24"/>
            <w:szCs w:val="24"/>
          </w:rPr>
          <w:t>https://www.epa.gov/pesticide-registration/list-n-disinfectants-use-against-sars-cov-2</w:t>
        </w:r>
      </w:hyperlink>
    </w:p>
    <w:p w:rsidR="001538CD" w:rsidRPr="001075B5" w:rsidRDefault="001538CD" w:rsidP="001538CD">
      <w:pPr>
        <w:pStyle w:val="NoSpacing"/>
        <w:rPr>
          <w:rFonts w:ascii="Times New Roman" w:hAnsi="Times New Roman" w:cs="Times New Roman"/>
          <w:sz w:val="24"/>
          <w:szCs w:val="24"/>
        </w:rPr>
      </w:pPr>
    </w:p>
    <w:p w:rsidR="000314B9" w:rsidRPr="001075B5" w:rsidRDefault="000314B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 xml:space="preserve">CDC </w:t>
      </w:r>
      <w:r w:rsidR="00745027" w:rsidRPr="001075B5">
        <w:rPr>
          <w:rFonts w:ascii="Times New Roman" w:hAnsi="Times New Roman" w:cs="Times New Roman"/>
          <w:sz w:val="24"/>
          <w:szCs w:val="24"/>
        </w:rPr>
        <w:t xml:space="preserve">- </w:t>
      </w:r>
      <w:r w:rsidRPr="001075B5">
        <w:rPr>
          <w:rFonts w:ascii="Times New Roman" w:hAnsi="Times New Roman" w:cs="Times New Roman"/>
          <w:sz w:val="24"/>
          <w:szCs w:val="24"/>
        </w:rPr>
        <w:t>Environmental Cleaning and Disinfection Recommendations</w:t>
      </w:r>
    </w:p>
    <w:p w:rsidR="001538CD" w:rsidRPr="001075B5" w:rsidRDefault="00D76ABA" w:rsidP="001538CD">
      <w:pPr>
        <w:pStyle w:val="NoSpacing"/>
        <w:rPr>
          <w:rFonts w:ascii="Times New Roman" w:hAnsi="Times New Roman" w:cs="Times New Roman"/>
          <w:sz w:val="24"/>
          <w:szCs w:val="24"/>
        </w:rPr>
      </w:pPr>
      <w:hyperlink r:id="rId52" w:history="1">
        <w:r w:rsidR="000314B9" w:rsidRPr="001075B5">
          <w:rPr>
            <w:rStyle w:val="Hyperlink"/>
            <w:rFonts w:ascii="Times New Roman" w:hAnsi="Times New Roman" w:cs="Times New Roman"/>
            <w:sz w:val="24"/>
            <w:szCs w:val="24"/>
          </w:rPr>
          <w:t>https://www.cdc.gov/coronavirus/2019-ncov/community/organizations/cleaning-disinfection.html</w:t>
        </w:r>
      </w:hyperlink>
    </w:p>
    <w:p w:rsidR="00D76409" w:rsidRPr="001075B5" w:rsidRDefault="00D76409" w:rsidP="001538CD">
      <w:pPr>
        <w:pStyle w:val="NoSpacing"/>
        <w:rPr>
          <w:rFonts w:ascii="Times New Roman" w:hAnsi="Times New Roman" w:cs="Times New Roman"/>
          <w:sz w:val="24"/>
          <w:szCs w:val="24"/>
        </w:rPr>
      </w:pPr>
    </w:p>
    <w:p w:rsidR="008762AE" w:rsidRPr="001075B5" w:rsidRDefault="008762AE" w:rsidP="001538CD">
      <w:pPr>
        <w:pStyle w:val="NoSpacing"/>
        <w:rPr>
          <w:rFonts w:ascii="Times New Roman" w:hAnsi="Times New Roman" w:cs="Times New Roman"/>
          <w:sz w:val="24"/>
          <w:szCs w:val="24"/>
        </w:rPr>
      </w:pPr>
    </w:p>
    <w:p w:rsidR="00D76409" w:rsidRPr="001075B5" w:rsidRDefault="00745027"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 Cleaning and Disinfection for Households</w:t>
      </w:r>
    </w:p>
    <w:p w:rsidR="00745027" w:rsidRPr="001075B5" w:rsidRDefault="00D76ABA" w:rsidP="001538CD">
      <w:pPr>
        <w:pStyle w:val="NoSpacing"/>
        <w:rPr>
          <w:rFonts w:ascii="Times New Roman" w:hAnsi="Times New Roman" w:cs="Times New Roman"/>
          <w:sz w:val="24"/>
          <w:szCs w:val="24"/>
        </w:rPr>
      </w:pPr>
      <w:hyperlink r:id="rId53" w:history="1">
        <w:r w:rsidR="00745027" w:rsidRPr="001075B5">
          <w:rPr>
            <w:rStyle w:val="Hyperlink"/>
            <w:rFonts w:ascii="Times New Roman" w:hAnsi="Times New Roman" w:cs="Times New Roman"/>
            <w:sz w:val="24"/>
            <w:szCs w:val="24"/>
          </w:rPr>
          <w:t>https://www.cdc.gov/coronavirus/2019-ncov/prevent-getting-sick/cleaning-disinfection.html?CDC_AA_refVal=https%3A%2F%2Fwww.cdc.gov%2Fcoronavirus%2F2019-ncov%2Fprepare%2Fcleaning-disinfection.html</w:t>
        </w:r>
      </w:hyperlink>
    </w:p>
    <w:p w:rsidR="00745027" w:rsidRPr="001075B5" w:rsidRDefault="00745027" w:rsidP="001538CD">
      <w:pPr>
        <w:pStyle w:val="NoSpacing"/>
        <w:rPr>
          <w:rFonts w:ascii="Times New Roman" w:hAnsi="Times New Roman" w:cs="Times New Roman"/>
          <w:sz w:val="24"/>
          <w:szCs w:val="24"/>
        </w:rPr>
      </w:pPr>
    </w:p>
    <w:p w:rsidR="000314B9" w:rsidRPr="001075B5" w:rsidRDefault="000314B9" w:rsidP="001538CD">
      <w:pPr>
        <w:pStyle w:val="NoSpacing"/>
        <w:rPr>
          <w:rFonts w:ascii="Times New Roman" w:hAnsi="Times New Roman" w:cs="Times New Roman"/>
          <w:sz w:val="24"/>
          <w:szCs w:val="24"/>
        </w:rPr>
      </w:pPr>
      <w:r w:rsidRPr="001075B5">
        <w:rPr>
          <w:rFonts w:ascii="Times New Roman" w:hAnsi="Times New Roman" w:cs="Times New Roman"/>
          <w:i/>
          <w:sz w:val="24"/>
          <w:szCs w:val="24"/>
        </w:rPr>
        <w:t>Chemical and Engineering News</w:t>
      </w:r>
      <w:r w:rsidRPr="001075B5">
        <w:rPr>
          <w:rFonts w:ascii="Times New Roman" w:hAnsi="Times New Roman" w:cs="Times New Roman"/>
          <w:sz w:val="24"/>
          <w:szCs w:val="24"/>
        </w:rPr>
        <w:t>, “How we know disinfectants should kill the COVID-19 coronavirus”:</w:t>
      </w:r>
    </w:p>
    <w:p w:rsidR="000314B9" w:rsidRPr="001075B5" w:rsidRDefault="00D76ABA" w:rsidP="001538CD">
      <w:pPr>
        <w:pStyle w:val="NoSpacing"/>
        <w:rPr>
          <w:rFonts w:ascii="Times New Roman" w:hAnsi="Times New Roman" w:cs="Times New Roman"/>
          <w:sz w:val="24"/>
          <w:szCs w:val="24"/>
        </w:rPr>
      </w:pPr>
      <w:hyperlink r:id="rId54" w:history="1">
        <w:r w:rsidR="000314B9" w:rsidRPr="001075B5">
          <w:rPr>
            <w:rStyle w:val="Hyperlink"/>
            <w:rFonts w:ascii="Times New Roman" w:hAnsi="Times New Roman" w:cs="Times New Roman"/>
            <w:sz w:val="24"/>
            <w:szCs w:val="24"/>
          </w:rPr>
          <w:t>https://cen.acs.org/biological-chemistry/infectious-disease/How-we-know-disinfectants-should-kill-the-COVID-19-coronavirus/98/web/2020/03?utm_source=Newsletter&amp;utm_medium=Newsletter&amp;utm_campaign=CEN</w:t>
        </w:r>
      </w:hyperlink>
    </w:p>
    <w:p w:rsidR="00120180" w:rsidRPr="001075B5" w:rsidRDefault="00120180" w:rsidP="001538CD">
      <w:pPr>
        <w:pStyle w:val="NoSpacing"/>
        <w:rPr>
          <w:rFonts w:ascii="Times New Roman" w:hAnsi="Times New Roman" w:cs="Times New Roman"/>
          <w:sz w:val="24"/>
          <w:szCs w:val="24"/>
        </w:rPr>
      </w:pPr>
    </w:p>
    <w:p w:rsidR="00120180" w:rsidRPr="001075B5" w:rsidRDefault="00120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New York State Registered Disinfectants Based on EPA List</w:t>
      </w:r>
    </w:p>
    <w:p w:rsidR="00120180" w:rsidRPr="001075B5" w:rsidRDefault="00D76ABA" w:rsidP="001538CD">
      <w:pPr>
        <w:pStyle w:val="NoSpacing"/>
        <w:rPr>
          <w:rFonts w:ascii="Times New Roman" w:hAnsi="Times New Roman" w:cs="Times New Roman"/>
          <w:sz w:val="24"/>
          <w:szCs w:val="24"/>
        </w:rPr>
      </w:pPr>
      <w:hyperlink r:id="rId55" w:history="1">
        <w:r w:rsidR="00120180" w:rsidRPr="001075B5">
          <w:rPr>
            <w:rStyle w:val="Hyperlink"/>
            <w:rFonts w:ascii="Times New Roman" w:hAnsi="Times New Roman" w:cs="Times New Roman"/>
            <w:sz w:val="24"/>
            <w:szCs w:val="24"/>
          </w:rPr>
          <w:t>https://www.dec.ny.gov/docs/materials_minerals_pdf/covid19.pdf</w:t>
        </w:r>
      </w:hyperlink>
    </w:p>
    <w:p w:rsidR="00120180" w:rsidRPr="001075B5" w:rsidRDefault="00120180" w:rsidP="001538CD">
      <w:pPr>
        <w:pStyle w:val="NoSpacing"/>
        <w:rPr>
          <w:rFonts w:ascii="Times New Roman" w:hAnsi="Times New Roman" w:cs="Times New Roman"/>
          <w:sz w:val="24"/>
          <w:szCs w:val="24"/>
        </w:rPr>
      </w:pPr>
    </w:p>
    <w:p w:rsidR="00120180" w:rsidRPr="001075B5" w:rsidRDefault="00120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National Pesticide Information Center (NPIC)</w:t>
      </w:r>
    </w:p>
    <w:p w:rsidR="00120180" w:rsidRPr="001075B5" w:rsidRDefault="00D76ABA" w:rsidP="001538CD">
      <w:pPr>
        <w:pStyle w:val="NoSpacing"/>
        <w:rPr>
          <w:rFonts w:ascii="Times New Roman" w:hAnsi="Times New Roman" w:cs="Times New Roman"/>
          <w:sz w:val="24"/>
          <w:szCs w:val="24"/>
        </w:rPr>
      </w:pPr>
      <w:hyperlink r:id="rId56" w:history="1">
        <w:r w:rsidR="00120180" w:rsidRPr="001075B5">
          <w:rPr>
            <w:rStyle w:val="Hyperlink"/>
            <w:rFonts w:ascii="Times New Roman" w:hAnsi="Times New Roman" w:cs="Times New Roman"/>
            <w:sz w:val="24"/>
            <w:szCs w:val="24"/>
          </w:rPr>
          <w:t>http://npic.orst.edu/ingred/ptype/amicrob/covid19.html</w:t>
        </w:r>
      </w:hyperlink>
    </w:p>
    <w:p w:rsidR="00120180" w:rsidRPr="001075B5" w:rsidRDefault="00120180" w:rsidP="001538CD">
      <w:pPr>
        <w:pStyle w:val="NoSpacing"/>
        <w:rPr>
          <w:rFonts w:ascii="Times New Roman" w:hAnsi="Times New Roman" w:cs="Times New Roman"/>
          <w:sz w:val="24"/>
          <w:szCs w:val="24"/>
        </w:rPr>
      </w:pPr>
    </w:p>
    <w:p w:rsidR="00120180" w:rsidRPr="001075B5" w:rsidRDefault="0012018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Center for Biocide Chemistries</w:t>
      </w:r>
    </w:p>
    <w:p w:rsidR="00120180" w:rsidRPr="001075B5" w:rsidRDefault="00D76ABA" w:rsidP="001538CD">
      <w:pPr>
        <w:pStyle w:val="NoSpacing"/>
        <w:rPr>
          <w:rFonts w:ascii="Times New Roman" w:hAnsi="Times New Roman" w:cs="Times New Roman"/>
          <w:sz w:val="24"/>
          <w:szCs w:val="24"/>
        </w:rPr>
      </w:pPr>
      <w:hyperlink r:id="rId57" w:history="1">
        <w:r w:rsidR="00120180" w:rsidRPr="001075B5">
          <w:rPr>
            <w:rStyle w:val="Hyperlink"/>
            <w:rFonts w:ascii="Times New Roman" w:hAnsi="Times New Roman" w:cs="Times New Roman"/>
            <w:sz w:val="24"/>
            <w:szCs w:val="24"/>
          </w:rPr>
          <w:t>https://www.americanchemistry.com/Novel-Coronavirus-Fighting-Products-List.pdf</w:t>
        </w:r>
      </w:hyperlink>
    </w:p>
    <w:p w:rsidR="001538CD" w:rsidRPr="001075B5" w:rsidRDefault="001538CD" w:rsidP="001538CD">
      <w:pPr>
        <w:pStyle w:val="NoSpacing"/>
        <w:rPr>
          <w:rFonts w:ascii="Times New Roman" w:hAnsi="Times New Roman" w:cs="Times New Roman"/>
          <w:sz w:val="24"/>
          <w:szCs w:val="24"/>
        </w:rPr>
      </w:pPr>
    </w:p>
    <w:p w:rsidR="005E2607" w:rsidRDefault="005E2607" w:rsidP="001538CD">
      <w:pPr>
        <w:pStyle w:val="NoSpacing"/>
        <w:rPr>
          <w:rFonts w:ascii="Times New Roman" w:hAnsi="Times New Roman" w:cs="Times New Roman"/>
          <w:b/>
          <w:sz w:val="24"/>
          <w:szCs w:val="24"/>
          <w:u w:val="single"/>
        </w:rPr>
      </w:pPr>
    </w:p>
    <w:p w:rsidR="005E2607" w:rsidRDefault="005E2607" w:rsidP="001538CD">
      <w:pPr>
        <w:pStyle w:val="NoSpacing"/>
        <w:rPr>
          <w:rFonts w:ascii="Times New Roman" w:hAnsi="Times New Roman" w:cs="Times New Roman"/>
          <w:b/>
          <w:sz w:val="24"/>
          <w:szCs w:val="24"/>
          <w:u w:val="single"/>
        </w:rPr>
      </w:pPr>
    </w:p>
    <w:p w:rsidR="005E2607" w:rsidRDefault="005E2607" w:rsidP="001538CD">
      <w:pPr>
        <w:pStyle w:val="NoSpacing"/>
        <w:rPr>
          <w:rFonts w:ascii="Times New Roman" w:hAnsi="Times New Roman" w:cs="Times New Roman"/>
          <w:b/>
          <w:sz w:val="24"/>
          <w:szCs w:val="24"/>
          <w:u w:val="single"/>
        </w:rPr>
      </w:pPr>
    </w:p>
    <w:p w:rsidR="005E2607" w:rsidRDefault="005E2607" w:rsidP="001538CD">
      <w:pPr>
        <w:pStyle w:val="NoSpacing"/>
        <w:rPr>
          <w:rFonts w:ascii="Times New Roman" w:hAnsi="Times New Roman" w:cs="Times New Roman"/>
          <w:b/>
          <w:sz w:val="24"/>
          <w:szCs w:val="24"/>
          <w:u w:val="single"/>
        </w:rPr>
      </w:pPr>
    </w:p>
    <w:p w:rsidR="001538CD" w:rsidRPr="001075B5" w:rsidRDefault="001538CD" w:rsidP="001538CD">
      <w:pPr>
        <w:pStyle w:val="NoSpacing"/>
        <w:rPr>
          <w:rFonts w:ascii="Times New Roman" w:hAnsi="Times New Roman" w:cs="Times New Roman"/>
          <w:sz w:val="24"/>
          <w:szCs w:val="24"/>
        </w:rPr>
      </w:pPr>
    </w:p>
    <w:p w:rsidR="003C5642" w:rsidRPr="001075B5" w:rsidRDefault="003C5642" w:rsidP="001538CD">
      <w:pPr>
        <w:pStyle w:val="NoSpacing"/>
        <w:rPr>
          <w:rFonts w:ascii="Times New Roman" w:hAnsi="Times New Roman" w:cs="Times New Roman"/>
          <w:b/>
          <w:sz w:val="24"/>
          <w:szCs w:val="24"/>
          <w:u w:val="single"/>
        </w:rPr>
      </w:pPr>
      <w:r w:rsidRPr="001075B5">
        <w:rPr>
          <w:rFonts w:ascii="Times New Roman" w:hAnsi="Times New Roman" w:cs="Times New Roman"/>
          <w:b/>
          <w:sz w:val="24"/>
          <w:szCs w:val="24"/>
          <w:u w:val="single"/>
        </w:rPr>
        <w:t>Respirator Information</w:t>
      </w:r>
      <w:r w:rsidR="0084497D" w:rsidRPr="001075B5">
        <w:rPr>
          <w:rFonts w:ascii="Times New Roman" w:hAnsi="Times New Roman" w:cs="Times New Roman"/>
          <w:b/>
          <w:sz w:val="24"/>
          <w:szCs w:val="24"/>
          <w:u w:val="single"/>
        </w:rPr>
        <w:t>:</w:t>
      </w:r>
    </w:p>
    <w:p w:rsidR="008762AE" w:rsidRPr="001075B5" w:rsidRDefault="008762AE" w:rsidP="001538CD">
      <w:pPr>
        <w:pStyle w:val="NoSpacing"/>
        <w:rPr>
          <w:rFonts w:ascii="Times New Roman" w:hAnsi="Times New Roman" w:cs="Times New Roman"/>
          <w:b/>
          <w:sz w:val="24"/>
          <w:szCs w:val="24"/>
          <w:u w:val="single"/>
        </w:rPr>
      </w:pPr>
    </w:p>
    <w:p w:rsidR="008762AE" w:rsidRPr="001075B5" w:rsidRDefault="008762AE" w:rsidP="001538CD">
      <w:pPr>
        <w:pStyle w:val="NoSpacing"/>
        <w:rPr>
          <w:rFonts w:ascii="Times New Roman" w:hAnsi="Times New Roman" w:cs="Times New Roman"/>
          <w:b/>
          <w:sz w:val="24"/>
          <w:szCs w:val="24"/>
          <w:u w:val="single"/>
        </w:rPr>
      </w:pPr>
      <w:r w:rsidRPr="001075B5">
        <w:rPr>
          <w:rFonts w:ascii="Times New Roman" w:hAnsi="Times New Roman" w:cs="Times New Roman"/>
          <w:b/>
          <w:noProof/>
          <w:sz w:val="24"/>
          <w:szCs w:val="24"/>
          <w:u w:val="single"/>
        </w:rPr>
        <w:drawing>
          <wp:inline distT="0" distB="0" distL="0" distR="0" wp14:anchorId="41D4E7EF" wp14:editId="1FD28F4C">
            <wp:extent cx="4343400" cy="3070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3070334"/>
                    </a:xfrm>
                    <a:prstGeom prst="rect">
                      <a:avLst/>
                    </a:prstGeom>
                    <a:noFill/>
                  </pic:spPr>
                </pic:pic>
              </a:graphicData>
            </a:graphic>
          </wp:inline>
        </w:drawing>
      </w:r>
    </w:p>
    <w:p w:rsidR="008762AE" w:rsidRPr="001075B5" w:rsidRDefault="008762AE" w:rsidP="001538CD">
      <w:pPr>
        <w:pStyle w:val="NoSpacing"/>
        <w:rPr>
          <w:rFonts w:ascii="Times New Roman" w:hAnsi="Times New Roman" w:cs="Times New Roman"/>
          <w:sz w:val="24"/>
          <w:szCs w:val="24"/>
        </w:rPr>
      </w:pPr>
    </w:p>
    <w:p w:rsidR="003C5642" w:rsidRPr="001075B5" w:rsidRDefault="003C5642"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- 3 Key Factors for a Respirator to be Effective</w:t>
      </w:r>
    </w:p>
    <w:p w:rsidR="003C5642" w:rsidRPr="001075B5" w:rsidRDefault="00D76ABA" w:rsidP="001538CD">
      <w:pPr>
        <w:pStyle w:val="NoSpacing"/>
        <w:rPr>
          <w:rFonts w:ascii="Times New Roman" w:hAnsi="Times New Roman" w:cs="Times New Roman"/>
          <w:sz w:val="24"/>
          <w:szCs w:val="24"/>
        </w:rPr>
      </w:pPr>
      <w:hyperlink r:id="rId59" w:history="1">
        <w:r w:rsidR="003C5642" w:rsidRPr="001075B5">
          <w:rPr>
            <w:rStyle w:val="Hyperlink"/>
            <w:rFonts w:ascii="Times New Roman" w:hAnsi="Times New Roman" w:cs="Times New Roman"/>
            <w:sz w:val="24"/>
            <w:szCs w:val="24"/>
          </w:rPr>
          <w:t>https://www.cdc.gov/niosh/npptl/pdfs/KeyFactorsRequiedResp01042018-508.pdf</w:t>
        </w:r>
      </w:hyperlink>
    </w:p>
    <w:p w:rsidR="001538CD" w:rsidRPr="001075B5" w:rsidRDefault="001538CD" w:rsidP="001538CD">
      <w:pPr>
        <w:pStyle w:val="NoSpacing"/>
        <w:rPr>
          <w:rFonts w:ascii="Times New Roman" w:hAnsi="Times New Roman" w:cs="Times New Roman"/>
          <w:sz w:val="24"/>
          <w:szCs w:val="24"/>
        </w:rPr>
      </w:pPr>
    </w:p>
    <w:p w:rsidR="003C5642" w:rsidRPr="001075B5" w:rsidRDefault="003C5642"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 xml:space="preserve">CDC – How to Properly Put on and Take </w:t>
      </w:r>
      <w:r w:rsidR="00DC0975" w:rsidRPr="001075B5">
        <w:rPr>
          <w:rFonts w:ascii="Times New Roman" w:hAnsi="Times New Roman" w:cs="Times New Roman"/>
          <w:sz w:val="24"/>
          <w:szCs w:val="24"/>
        </w:rPr>
        <w:t>o</w:t>
      </w:r>
      <w:r w:rsidRPr="001075B5">
        <w:rPr>
          <w:rFonts w:ascii="Times New Roman" w:hAnsi="Times New Roman" w:cs="Times New Roman"/>
          <w:sz w:val="24"/>
          <w:szCs w:val="24"/>
        </w:rPr>
        <w:t>ff a Disposable Respirator</w:t>
      </w:r>
    </w:p>
    <w:p w:rsidR="001538CD" w:rsidRPr="001075B5" w:rsidRDefault="00D76ABA" w:rsidP="001538CD">
      <w:pPr>
        <w:pStyle w:val="NoSpacing"/>
        <w:rPr>
          <w:rFonts w:ascii="Times New Roman" w:hAnsi="Times New Roman" w:cs="Times New Roman"/>
          <w:sz w:val="24"/>
          <w:szCs w:val="24"/>
        </w:rPr>
      </w:pPr>
      <w:hyperlink r:id="rId60" w:history="1">
        <w:r w:rsidR="003C5642" w:rsidRPr="001075B5">
          <w:rPr>
            <w:rStyle w:val="Hyperlink"/>
            <w:rFonts w:ascii="Times New Roman" w:hAnsi="Times New Roman" w:cs="Times New Roman"/>
            <w:sz w:val="24"/>
            <w:szCs w:val="24"/>
          </w:rPr>
          <w:t>https://www.cdc.gov/niosh/docs/2010-131/pdfs/2010-131.pdf?id=10.26616/NIOSHPUB2010131</w:t>
        </w:r>
      </w:hyperlink>
    </w:p>
    <w:p w:rsidR="00F35A1E" w:rsidRPr="001075B5" w:rsidRDefault="00F35A1E" w:rsidP="001538CD">
      <w:pPr>
        <w:pStyle w:val="NoSpacing"/>
        <w:rPr>
          <w:rFonts w:ascii="Times New Roman" w:hAnsi="Times New Roman" w:cs="Times New Roman"/>
          <w:sz w:val="24"/>
          <w:szCs w:val="24"/>
        </w:rPr>
      </w:pPr>
    </w:p>
    <w:p w:rsidR="00F35A1E" w:rsidRPr="001075B5" w:rsidRDefault="00F35A1E"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 Frequently Asked Questions about Personal Protective Equipment (PPE)</w:t>
      </w:r>
    </w:p>
    <w:p w:rsidR="00F35A1E" w:rsidRPr="001075B5" w:rsidRDefault="00D76ABA" w:rsidP="001538CD">
      <w:pPr>
        <w:pStyle w:val="NoSpacing"/>
        <w:rPr>
          <w:rFonts w:ascii="Times New Roman" w:hAnsi="Times New Roman" w:cs="Times New Roman"/>
          <w:sz w:val="24"/>
          <w:szCs w:val="24"/>
        </w:rPr>
      </w:pPr>
      <w:hyperlink r:id="rId61" w:history="1">
        <w:r w:rsidR="00F35A1E" w:rsidRPr="001075B5">
          <w:rPr>
            <w:rStyle w:val="Hyperlink"/>
            <w:rFonts w:ascii="Times New Roman" w:hAnsi="Times New Roman" w:cs="Times New Roman"/>
            <w:sz w:val="24"/>
            <w:szCs w:val="24"/>
          </w:rPr>
          <w:t>https://www.cdc.gov/coronavirus/2019-ncov/hcp/respirator-use-faq.html</w:t>
        </w:r>
      </w:hyperlink>
    </w:p>
    <w:p w:rsidR="00BA268C" w:rsidRPr="001075B5" w:rsidRDefault="00BA268C" w:rsidP="001538CD">
      <w:pPr>
        <w:pStyle w:val="NoSpacing"/>
        <w:rPr>
          <w:rFonts w:ascii="Times New Roman" w:hAnsi="Times New Roman" w:cs="Times New Roman"/>
          <w:sz w:val="24"/>
          <w:szCs w:val="24"/>
        </w:rPr>
      </w:pPr>
    </w:p>
    <w:p w:rsidR="000C3F48" w:rsidRDefault="000C3F48" w:rsidP="001538CD">
      <w:pPr>
        <w:pStyle w:val="NoSpacing"/>
        <w:rPr>
          <w:rFonts w:ascii="Times New Roman" w:hAnsi="Times New Roman" w:cs="Times New Roman"/>
          <w:sz w:val="24"/>
          <w:szCs w:val="24"/>
        </w:rPr>
      </w:pPr>
    </w:p>
    <w:p w:rsidR="000C3F48" w:rsidRDefault="000C3F48" w:rsidP="001538CD">
      <w:pPr>
        <w:pStyle w:val="NoSpacing"/>
        <w:rPr>
          <w:rFonts w:ascii="Times New Roman" w:hAnsi="Times New Roman" w:cs="Times New Roman"/>
          <w:sz w:val="24"/>
          <w:szCs w:val="24"/>
        </w:rPr>
      </w:pPr>
    </w:p>
    <w:p w:rsidR="000C3F48" w:rsidRDefault="000C3F48" w:rsidP="001538CD">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3289300</wp:posOffset>
                </wp:positionH>
                <wp:positionV relativeFrom="paragraph">
                  <wp:posOffset>12700</wp:posOffset>
                </wp:positionV>
                <wp:extent cx="2546350" cy="711200"/>
                <wp:effectExtent l="0" t="0" r="25400" b="12700"/>
                <wp:wrapNone/>
                <wp:docPr id="26" name="Text Box 26"/>
                <wp:cNvGraphicFramePr/>
                <a:graphic xmlns:a="http://schemas.openxmlformats.org/drawingml/2006/main">
                  <a:graphicData uri="http://schemas.microsoft.com/office/word/2010/wordprocessingShape">
                    <wps:wsp>
                      <wps:cNvSpPr txBox="1"/>
                      <wps:spPr>
                        <a:xfrm>
                          <a:off x="0" y="0"/>
                          <a:ext cx="2546350" cy="711200"/>
                        </a:xfrm>
                        <a:prstGeom prst="rect">
                          <a:avLst/>
                        </a:prstGeom>
                        <a:solidFill>
                          <a:schemeClr val="lt1"/>
                        </a:solidFill>
                        <a:ln w="6350">
                          <a:solidFill>
                            <a:prstClr val="black"/>
                          </a:solidFill>
                        </a:ln>
                      </wps:spPr>
                      <wps:txbx>
                        <w:txbxContent>
                          <w:p w:rsidR="000C3F48" w:rsidRDefault="000C3F48">
                            <w:r w:rsidRPr="000C3F48">
                              <w:rPr>
                                <w:noProof/>
                              </w:rPr>
                              <w:drawing>
                                <wp:inline distT="0" distB="0" distL="0" distR="0" wp14:anchorId="17652B9C" wp14:editId="1F46AFA1">
                                  <wp:extent cx="2357120" cy="54185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7120" cy="5418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margin-left:259pt;margin-top:1pt;width:200.5pt;height:5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" fillcolor="white [3201]" strokeweight=".5pt">
                <v:textbox>
                  <w:txbxContent>
                    <w:p w:rsidR="000C3F48" w:rsidRDefault="000C3F48">
                      <w:r w:rsidRPr="000C3F48">
                        <w:drawing>
                          <wp:inline distT="0" distB="0" distL="0" distR="0" wp14:anchorId="17652B9C" wp14:editId="1F46AFA1">
                            <wp:extent cx="2357120" cy="54185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7120" cy="541852"/>
                                    </a:xfrm>
                                    <a:prstGeom prst="rect">
                                      <a:avLst/>
                                    </a:prstGeom>
                                    <a:noFill/>
                                    <a:ln>
                                      <a:noFill/>
                                    </a:ln>
                                  </pic:spPr>
                                </pic:pic>
                              </a:graphicData>
                            </a:graphic>
                          </wp:inline>
                        </w:drawing>
                      </w:r>
                    </w:p>
                  </w:txbxContent>
                </v:textbox>
              </v:shape>
            </w:pict>
          </mc:Fallback>
        </mc:AlternateContent>
      </w:r>
    </w:p>
    <w:p w:rsidR="000C3F48" w:rsidRDefault="000C3F48" w:rsidP="001538CD">
      <w:pPr>
        <w:pStyle w:val="NoSpacing"/>
        <w:rPr>
          <w:rFonts w:ascii="Times New Roman" w:hAnsi="Times New Roman" w:cs="Times New Roman"/>
          <w:sz w:val="24"/>
          <w:szCs w:val="24"/>
        </w:rPr>
      </w:pPr>
    </w:p>
    <w:p w:rsidR="000C3F48" w:rsidRDefault="000C3F48" w:rsidP="001538CD">
      <w:pPr>
        <w:pStyle w:val="NoSpacing"/>
        <w:rPr>
          <w:rFonts w:ascii="Times New Roman" w:hAnsi="Times New Roman" w:cs="Times New Roman"/>
          <w:sz w:val="24"/>
          <w:szCs w:val="24"/>
        </w:rPr>
      </w:pPr>
    </w:p>
    <w:p w:rsidR="000C3F48" w:rsidRDefault="000C3F48" w:rsidP="001538CD">
      <w:pPr>
        <w:pStyle w:val="NoSpacing"/>
        <w:rPr>
          <w:rFonts w:ascii="Times New Roman" w:hAnsi="Times New Roman" w:cs="Times New Roman"/>
          <w:sz w:val="24"/>
          <w:szCs w:val="24"/>
        </w:rPr>
      </w:pPr>
    </w:p>
    <w:p w:rsidR="00BA268C" w:rsidRPr="001075B5" w:rsidRDefault="00BA268C"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CDC-Correct Donning and Doffing</w:t>
      </w:r>
    </w:p>
    <w:p w:rsidR="00BA268C" w:rsidRPr="001075B5" w:rsidRDefault="00D76ABA" w:rsidP="001538CD">
      <w:pPr>
        <w:pStyle w:val="NoSpacing"/>
        <w:rPr>
          <w:rFonts w:ascii="Times New Roman" w:hAnsi="Times New Roman" w:cs="Times New Roman"/>
          <w:sz w:val="24"/>
          <w:szCs w:val="24"/>
        </w:rPr>
      </w:pPr>
      <w:hyperlink r:id="rId62" w:history="1">
        <w:r w:rsidR="00BA268C" w:rsidRPr="001075B5">
          <w:rPr>
            <w:rStyle w:val="Hyperlink"/>
            <w:rFonts w:ascii="Times New Roman" w:hAnsi="Times New Roman" w:cs="Times New Roman"/>
            <w:sz w:val="24"/>
            <w:szCs w:val="24"/>
          </w:rPr>
          <w:t>https://www.cdc.gov/niosh/docs/2010-133/pdfs/2010-133.pdf</w:t>
        </w:r>
      </w:hyperlink>
    </w:p>
    <w:p w:rsidR="00B12C49" w:rsidRPr="001075B5" w:rsidRDefault="00B12C49" w:rsidP="001538CD">
      <w:pPr>
        <w:pStyle w:val="NoSpacing"/>
        <w:rPr>
          <w:rFonts w:ascii="Times New Roman" w:hAnsi="Times New Roman" w:cs="Times New Roman"/>
          <w:sz w:val="24"/>
          <w:szCs w:val="24"/>
        </w:rPr>
      </w:pPr>
    </w:p>
    <w:p w:rsidR="00B12C49" w:rsidRPr="001075B5" w:rsidRDefault="00B12C4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Recommended Guidance for Extended and Limited Re-use of N95 Masks</w:t>
      </w:r>
    </w:p>
    <w:p w:rsidR="00B12C49" w:rsidRPr="001075B5" w:rsidRDefault="00D76ABA" w:rsidP="001538CD">
      <w:pPr>
        <w:pStyle w:val="NoSpacing"/>
        <w:rPr>
          <w:rFonts w:ascii="Times New Roman" w:hAnsi="Times New Roman" w:cs="Times New Roman"/>
          <w:sz w:val="24"/>
          <w:szCs w:val="24"/>
        </w:rPr>
      </w:pPr>
      <w:hyperlink r:id="rId63" w:history="1">
        <w:r w:rsidR="00B12C49" w:rsidRPr="001075B5">
          <w:rPr>
            <w:rStyle w:val="Hyperlink"/>
            <w:rFonts w:ascii="Times New Roman" w:hAnsi="Times New Roman" w:cs="Times New Roman"/>
            <w:sz w:val="24"/>
            <w:szCs w:val="24"/>
          </w:rPr>
          <w:t>https://www.cdc.gov/niosh/topics/hcwcontrols/recommendedguidanceextuse.html</w:t>
        </w:r>
      </w:hyperlink>
    </w:p>
    <w:p w:rsidR="00F35A1E" w:rsidRPr="001075B5" w:rsidRDefault="00F35A1E" w:rsidP="001538CD">
      <w:pPr>
        <w:pStyle w:val="NoSpacing"/>
        <w:rPr>
          <w:rFonts w:ascii="Times New Roman" w:hAnsi="Times New Roman" w:cs="Times New Roman"/>
          <w:sz w:val="24"/>
          <w:szCs w:val="24"/>
        </w:rPr>
      </w:pPr>
    </w:p>
    <w:p w:rsidR="00DC0975" w:rsidRPr="001075B5" w:rsidRDefault="00DC0975"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NIOSH – Sequence for Putting On Personal Protective Equipment</w:t>
      </w:r>
    </w:p>
    <w:p w:rsidR="00DC0975" w:rsidRPr="001075B5" w:rsidRDefault="00D76ABA" w:rsidP="001538CD">
      <w:pPr>
        <w:pStyle w:val="NoSpacing"/>
        <w:rPr>
          <w:rFonts w:ascii="Times New Roman" w:hAnsi="Times New Roman" w:cs="Times New Roman"/>
          <w:sz w:val="24"/>
          <w:szCs w:val="24"/>
        </w:rPr>
      </w:pPr>
      <w:hyperlink r:id="rId64" w:history="1">
        <w:r w:rsidR="00DC0975" w:rsidRPr="001075B5">
          <w:rPr>
            <w:rStyle w:val="Hyperlink"/>
            <w:rFonts w:ascii="Times New Roman" w:hAnsi="Times New Roman" w:cs="Times New Roman"/>
            <w:sz w:val="24"/>
            <w:szCs w:val="24"/>
          </w:rPr>
          <w:t>https://www.cdc.gov/niosh/npptl/pdfs/PPE-Sequence-508.pdf</w:t>
        </w:r>
      </w:hyperlink>
    </w:p>
    <w:p w:rsidR="001538CD" w:rsidRPr="001075B5" w:rsidRDefault="001538CD" w:rsidP="001538CD">
      <w:pPr>
        <w:pStyle w:val="NoSpacing"/>
        <w:rPr>
          <w:rFonts w:ascii="Times New Roman" w:hAnsi="Times New Roman" w:cs="Times New Roman"/>
          <w:sz w:val="24"/>
          <w:szCs w:val="24"/>
        </w:rPr>
      </w:pPr>
    </w:p>
    <w:p w:rsidR="00DC0975" w:rsidRPr="001075B5" w:rsidRDefault="00DC0975"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Handwashing Infographic from Canada</w:t>
      </w:r>
    </w:p>
    <w:p w:rsidR="00DC0975" w:rsidRPr="001075B5" w:rsidRDefault="00D76ABA" w:rsidP="001538CD">
      <w:pPr>
        <w:pStyle w:val="NoSpacing"/>
        <w:rPr>
          <w:rFonts w:ascii="Times New Roman" w:hAnsi="Times New Roman" w:cs="Times New Roman"/>
          <w:sz w:val="24"/>
          <w:szCs w:val="24"/>
        </w:rPr>
      </w:pPr>
      <w:hyperlink r:id="rId65" w:history="1">
        <w:r w:rsidR="00DC0975" w:rsidRPr="001075B5">
          <w:rPr>
            <w:rStyle w:val="Hyperlink"/>
            <w:rFonts w:ascii="Times New Roman" w:hAnsi="Times New Roman" w:cs="Times New Roman"/>
            <w:sz w:val="24"/>
            <w:szCs w:val="24"/>
          </w:rPr>
          <w:t>https://www.canada.ca/content/dam/phac-aspc/documents/services/publications/diseases-conditions/coronavirus/covid-19-handwashing/covid-19-handwashing-eng.pdf</w:t>
        </w:r>
      </w:hyperlink>
    </w:p>
    <w:p w:rsidR="001538CD" w:rsidRPr="001075B5" w:rsidRDefault="001538CD" w:rsidP="001538CD">
      <w:pPr>
        <w:pStyle w:val="NoSpacing"/>
        <w:rPr>
          <w:rFonts w:ascii="Times New Roman" w:hAnsi="Times New Roman" w:cs="Times New Roman"/>
          <w:sz w:val="24"/>
          <w:szCs w:val="24"/>
        </w:rPr>
      </w:pPr>
    </w:p>
    <w:p w:rsidR="00DC0975" w:rsidRPr="001075B5" w:rsidRDefault="00DC0975"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Social Distancing Infographic from Fairfax County, VA</w:t>
      </w:r>
    </w:p>
    <w:p w:rsidR="00DC0975" w:rsidRPr="001075B5" w:rsidRDefault="00D76ABA" w:rsidP="001538CD">
      <w:pPr>
        <w:pStyle w:val="NoSpacing"/>
        <w:rPr>
          <w:rFonts w:ascii="Times New Roman" w:hAnsi="Times New Roman" w:cs="Times New Roman"/>
          <w:sz w:val="24"/>
          <w:szCs w:val="24"/>
        </w:rPr>
      </w:pPr>
      <w:hyperlink r:id="rId66" w:history="1">
        <w:r w:rsidR="00DC0975" w:rsidRPr="001075B5">
          <w:rPr>
            <w:rStyle w:val="Hyperlink"/>
            <w:rFonts w:ascii="Times New Roman" w:hAnsi="Times New Roman" w:cs="Times New Roman"/>
            <w:sz w:val="24"/>
            <w:szCs w:val="24"/>
          </w:rPr>
          <w:t>https://www.fairfaxcounty.gov/covid19/sites/covid19/files/Assets/images/social-distance-english.png</w:t>
        </w:r>
      </w:hyperlink>
    </w:p>
    <w:p w:rsidR="001538CD" w:rsidRPr="001075B5" w:rsidRDefault="001538CD" w:rsidP="001538CD">
      <w:pPr>
        <w:pStyle w:val="NoSpacing"/>
        <w:rPr>
          <w:rFonts w:ascii="Times New Roman" w:hAnsi="Times New Roman" w:cs="Times New Roman"/>
          <w:sz w:val="24"/>
          <w:szCs w:val="24"/>
        </w:rPr>
      </w:pPr>
    </w:p>
    <w:p w:rsidR="00DC0975" w:rsidRPr="001075B5" w:rsidRDefault="00292905"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Coronavirus and Masks</w:t>
      </w:r>
    </w:p>
    <w:p w:rsidR="00292905" w:rsidRPr="001075B5" w:rsidRDefault="00D76ABA" w:rsidP="001538CD">
      <w:pPr>
        <w:pStyle w:val="NoSpacing"/>
        <w:rPr>
          <w:rFonts w:ascii="Times New Roman" w:hAnsi="Times New Roman" w:cs="Times New Roman"/>
          <w:sz w:val="24"/>
          <w:szCs w:val="24"/>
        </w:rPr>
      </w:pPr>
      <w:hyperlink r:id="rId67" w:history="1">
        <w:r w:rsidR="00292905" w:rsidRPr="001075B5">
          <w:rPr>
            <w:rStyle w:val="Hyperlink"/>
            <w:rFonts w:ascii="Times New Roman" w:hAnsi="Times New Roman" w:cs="Times New Roman"/>
            <w:sz w:val="24"/>
            <w:szCs w:val="24"/>
          </w:rPr>
          <w:t>https://www.knoxnews.com/story/news/2020/03/11/coronavirus-masks-n-95-respirators-faq/4978243002/</w:t>
        </w:r>
      </w:hyperlink>
    </w:p>
    <w:p w:rsidR="00D76409" w:rsidRPr="001075B5" w:rsidRDefault="00D76409" w:rsidP="001538CD">
      <w:pPr>
        <w:pStyle w:val="NoSpacing"/>
        <w:rPr>
          <w:rFonts w:ascii="Times New Roman" w:hAnsi="Times New Roman" w:cs="Times New Roman"/>
          <w:sz w:val="24"/>
          <w:szCs w:val="24"/>
        </w:rPr>
      </w:pPr>
    </w:p>
    <w:p w:rsidR="00D76409" w:rsidRPr="001075B5" w:rsidRDefault="00D76409"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AFL – CIO</w:t>
      </w:r>
    </w:p>
    <w:p w:rsidR="00D76409" w:rsidRPr="001075B5" w:rsidRDefault="00D76ABA" w:rsidP="001538CD">
      <w:pPr>
        <w:pStyle w:val="NoSpacing"/>
        <w:rPr>
          <w:rFonts w:ascii="Times New Roman" w:hAnsi="Times New Roman" w:cs="Times New Roman"/>
          <w:sz w:val="24"/>
          <w:szCs w:val="24"/>
        </w:rPr>
      </w:pPr>
      <w:hyperlink r:id="rId68" w:history="1">
        <w:r w:rsidR="00D76409" w:rsidRPr="001075B5">
          <w:rPr>
            <w:rStyle w:val="Hyperlink"/>
            <w:rFonts w:ascii="Times New Roman" w:hAnsi="Times New Roman" w:cs="Times New Roman"/>
            <w:sz w:val="24"/>
            <w:szCs w:val="24"/>
          </w:rPr>
          <w:t>https://aflcio.org/sites/default/files/2020-03/Action%20to%20Address%20the%20Shortage%20of%20%20Respirators%20and%20Facemasks%20for%20COVID%20Final.pdf</w:t>
        </w:r>
      </w:hyperlink>
    </w:p>
    <w:p w:rsidR="001F34FD" w:rsidRDefault="001F34FD" w:rsidP="001538CD">
      <w:pPr>
        <w:pStyle w:val="NoSpacing"/>
        <w:rPr>
          <w:rFonts w:ascii="Times New Roman" w:hAnsi="Times New Roman" w:cs="Times New Roman"/>
          <w:b/>
          <w:sz w:val="24"/>
          <w:szCs w:val="24"/>
          <w:u w:val="single"/>
        </w:rPr>
      </w:pPr>
    </w:p>
    <w:p w:rsidR="005E2607" w:rsidRDefault="005E2607" w:rsidP="001538CD">
      <w:pPr>
        <w:pStyle w:val="NoSpacing"/>
        <w:rPr>
          <w:rFonts w:ascii="Times New Roman" w:hAnsi="Times New Roman" w:cs="Times New Roman"/>
          <w:b/>
          <w:sz w:val="24"/>
          <w:szCs w:val="24"/>
          <w:u w:val="single"/>
        </w:rPr>
      </w:pPr>
    </w:p>
    <w:p w:rsidR="005E2607" w:rsidRPr="001075B5" w:rsidRDefault="005E2607" w:rsidP="001538CD">
      <w:pPr>
        <w:pStyle w:val="NoSpacing"/>
        <w:rPr>
          <w:rFonts w:ascii="Times New Roman" w:hAnsi="Times New Roman" w:cs="Times New Roman"/>
          <w:b/>
          <w:sz w:val="24"/>
          <w:szCs w:val="24"/>
          <w:u w:val="single"/>
        </w:rPr>
      </w:pPr>
    </w:p>
    <w:p w:rsidR="001F34FD" w:rsidRPr="001075B5" w:rsidRDefault="001F34FD" w:rsidP="001538CD">
      <w:pPr>
        <w:pStyle w:val="NoSpacing"/>
        <w:rPr>
          <w:rFonts w:ascii="Times New Roman" w:hAnsi="Times New Roman" w:cs="Times New Roman"/>
          <w:b/>
          <w:sz w:val="24"/>
          <w:szCs w:val="24"/>
          <w:u w:val="single"/>
        </w:rPr>
      </w:pPr>
    </w:p>
    <w:p w:rsidR="001F34FD" w:rsidRPr="001075B5" w:rsidRDefault="001F34FD" w:rsidP="001538CD">
      <w:pPr>
        <w:pStyle w:val="NoSpacing"/>
        <w:rPr>
          <w:rFonts w:ascii="Times New Roman" w:hAnsi="Times New Roman" w:cs="Times New Roman"/>
          <w:b/>
          <w:sz w:val="24"/>
          <w:szCs w:val="24"/>
          <w:u w:val="single"/>
        </w:rPr>
      </w:pPr>
    </w:p>
    <w:p w:rsidR="001F34FD" w:rsidRPr="001075B5" w:rsidRDefault="001F34FD" w:rsidP="001538CD">
      <w:pPr>
        <w:pStyle w:val="NoSpacing"/>
        <w:rPr>
          <w:rFonts w:ascii="Times New Roman" w:hAnsi="Times New Roman" w:cs="Times New Roman"/>
          <w:b/>
          <w:sz w:val="24"/>
          <w:szCs w:val="24"/>
          <w:u w:val="single"/>
        </w:rPr>
      </w:pPr>
    </w:p>
    <w:p w:rsidR="000C3F48" w:rsidRDefault="000C3F48" w:rsidP="001538CD">
      <w:pPr>
        <w:pStyle w:val="NoSpacing"/>
        <w:rPr>
          <w:rFonts w:ascii="Times New Roman" w:hAnsi="Times New Roman" w:cs="Times New Roman"/>
          <w:b/>
          <w:noProof/>
          <w:sz w:val="24"/>
          <w:szCs w:val="24"/>
          <w:u w:val="single"/>
        </w:rPr>
      </w:pPr>
    </w:p>
    <w:p w:rsidR="000C3F48" w:rsidRDefault="000C3F48" w:rsidP="001538CD">
      <w:pPr>
        <w:pStyle w:val="NoSpacing"/>
        <w:rPr>
          <w:rFonts w:ascii="Times New Roman" w:hAnsi="Times New Roman" w:cs="Times New Roman"/>
          <w:b/>
          <w:noProof/>
          <w:sz w:val="24"/>
          <w:szCs w:val="24"/>
          <w:u w:val="single"/>
        </w:rPr>
      </w:pPr>
    </w:p>
    <w:p w:rsidR="008762AE" w:rsidRPr="001075B5" w:rsidRDefault="008762AE" w:rsidP="001538CD">
      <w:pPr>
        <w:pStyle w:val="NoSpacing"/>
        <w:rPr>
          <w:rFonts w:ascii="Times New Roman" w:hAnsi="Times New Roman" w:cs="Times New Roman"/>
          <w:b/>
          <w:sz w:val="24"/>
          <w:szCs w:val="24"/>
          <w:u w:val="single"/>
        </w:rPr>
      </w:pPr>
      <w:r w:rsidRPr="001075B5">
        <w:rPr>
          <w:rFonts w:ascii="Times New Roman" w:hAnsi="Times New Roman" w:cs="Times New Roman"/>
          <w:b/>
          <w:noProof/>
          <w:sz w:val="24"/>
          <w:szCs w:val="24"/>
          <w:u w:val="single"/>
        </w:rPr>
        <w:lastRenderedPageBreak/>
        <w:drawing>
          <wp:inline distT="0" distB="0" distL="0" distR="0" wp14:anchorId="33FD9BD6">
            <wp:extent cx="4559935" cy="4824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59935" cy="4824730"/>
                    </a:xfrm>
                    <a:prstGeom prst="rect">
                      <a:avLst/>
                    </a:prstGeom>
                    <a:noFill/>
                  </pic:spPr>
                </pic:pic>
              </a:graphicData>
            </a:graphic>
          </wp:inline>
        </w:drawing>
      </w:r>
    </w:p>
    <w:p w:rsidR="008762AE" w:rsidRPr="001075B5" w:rsidRDefault="008762AE" w:rsidP="001538CD">
      <w:pPr>
        <w:pStyle w:val="NoSpacing"/>
        <w:rPr>
          <w:rFonts w:ascii="Times New Roman" w:hAnsi="Times New Roman" w:cs="Times New Roman"/>
          <w:b/>
          <w:sz w:val="24"/>
          <w:szCs w:val="24"/>
          <w:u w:val="single"/>
        </w:rPr>
      </w:pPr>
    </w:p>
    <w:p w:rsidR="000C3F48" w:rsidRPr="000C3F48" w:rsidRDefault="000C3F48" w:rsidP="000C3F48">
      <w:pPr>
        <w:pStyle w:val="NoSpacing"/>
        <w:rPr>
          <w:rFonts w:ascii="Times New Roman" w:hAnsi="Times New Roman" w:cs="Times New Roman"/>
          <w:b/>
          <w:sz w:val="24"/>
          <w:szCs w:val="24"/>
          <w:u w:val="single"/>
        </w:rPr>
      </w:pPr>
      <w:r w:rsidRPr="000C3F48">
        <w:rPr>
          <w:rFonts w:ascii="Times New Roman" w:hAnsi="Times New Roman" w:cs="Times New Roman"/>
          <w:b/>
          <w:sz w:val="24"/>
          <w:szCs w:val="24"/>
          <w:u w:val="single"/>
        </w:rPr>
        <w:t>Graphics:</w:t>
      </w:r>
    </w:p>
    <w:p w:rsidR="000C3F48" w:rsidRDefault="00D76ABA" w:rsidP="000C3F48">
      <w:pPr>
        <w:pStyle w:val="NoSpacing"/>
        <w:rPr>
          <w:rFonts w:ascii="Times New Roman" w:hAnsi="Times New Roman" w:cs="Times New Roman"/>
          <w:b/>
          <w:sz w:val="24"/>
          <w:szCs w:val="24"/>
          <w:u w:val="single"/>
        </w:rPr>
      </w:pPr>
      <w:hyperlink r:id="rId70" w:history="1">
        <w:r w:rsidR="000C3F48" w:rsidRPr="00ED0262">
          <w:rPr>
            <w:rStyle w:val="Hyperlink"/>
            <w:rFonts w:ascii="Times New Roman" w:hAnsi="Times New Roman" w:cs="Times New Roman"/>
            <w:b/>
            <w:sz w:val="24"/>
            <w:szCs w:val="24"/>
          </w:rPr>
          <w:t>https://www.cdc.gov/niosh/npptl/pdfs/KeyFactorsRequiedResp01042018-508.pdf</w:t>
        </w:r>
      </w:hyperlink>
      <w:r w:rsidR="000C3F48">
        <w:rPr>
          <w:rFonts w:ascii="Times New Roman" w:hAnsi="Times New Roman" w:cs="Times New Roman"/>
          <w:b/>
          <w:sz w:val="24"/>
          <w:szCs w:val="24"/>
          <w:u w:val="single"/>
        </w:rPr>
        <w:t xml:space="preserve">  </w:t>
      </w:r>
    </w:p>
    <w:p w:rsidR="000C3F48" w:rsidRDefault="000C3F48" w:rsidP="000C3F48">
      <w:pPr>
        <w:pStyle w:val="NoSpacing"/>
        <w:rPr>
          <w:rFonts w:ascii="Times New Roman" w:hAnsi="Times New Roman" w:cs="Times New Roman"/>
          <w:b/>
          <w:sz w:val="24"/>
          <w:szCs w:val="24"/>
          <w:u w:val="single"/>
        </w:rPr>
      </w:pPr>
    </w:p>
    <w:p w:rsidR="000C3F48" w:rsidRDefault="000C3F48" w:rsidP="000C3F48">
      <w:pPr>
        <w:pStyle w:val="NoSpacing"/>
        <w:rPr>
          <w:rFonts w:ascii="Times New Roman" w:hAnsi="Times New Roman" w:cs="Times New Roman"/>
          <w:b/>
          <w:sz w:val="24"/>
          <w:szCs w:val="24"/>
          <w:u w:val="single"/>
        </w:rPr>
      </w:pPr>
    </w:p>
    <w:p w:rsidR="000C3F48" w:rsidRDefault="000C3F48" w:rsidP="000C3F48">
      <w:pPr>
        <w:pStyle w:val="NoSpacing"/>
        <w:rPr>
          <w:rFonts w:ascii="Times New Roman" w:hAnsi="Times New Roman" w:cs="Times New Roman"/>
          <w:b/>
          <w:sz w:val="24"/>
          <w:szCs w:val="24"/>
          <w:u w:val="single"/>
        </w:rPr>
      </w:pPr>
    </w:p>
    <w:p w:rsidR="000C3F48" w:rsidRDefault="000C3F48" w:rsidP="000C3F48">
      <w:pPr>
        <w:pStyle w:val="NoSpacing"/>
        <w:rPr>
          <w:rFonts w:ascii="Times New Roman" w:hAnsi="Times New Roman" w:cs="Times New Roman"/>
          <w:b/>
          <w:sz w:val="24"/>
          <w:szCs w:val="24"/>
          <w:u w:val="single"/>
        </w:rPr>
      </w:pPr>
    </w:p>
    <w:p w:rsidR="000C3F48" w:rsidRDefault="000C3F48" w:rsidP="000C3F48">
      <w:pPr>
        <w:pStyle w:val="NoSpacing"/>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147320</wp:posOffset>
                </wp:positionV>
                <wp:extent cx="2660650" cy="685800"/>
                <wp:effectExtent l="0" t="0" r="25400" b="19050"/>
                <wp:wrapNone/>
                <wp:docPr id="28" name="Text Box 28"/>
                <wp:cNvGraphicFramePr/>
                <a:graphic xmlns:a="http://schemas.openxmlformats.org/drawingml/2006/main">
                  <a:graphicData uri="http://schemas.microsoft.com/office/word/2010/wordprocessingShape">
                    <wps:wsp>
                      <wps:cNvSpPr txBox="1"/>
                      <wps:spPr>
                        <a:xfrm>
                          <a:off x="0" y="0"/>
                          <a:ext cx="2660650" cy="685800"/>
                        </a:xfrm>
                        <a:prstGeom prst="rect">
                          <a:avLst/>
                        </a:prstGeom>
                        <a:solidFill>
                          <a:schemeClr val="lt1"/>
                        </a:solidFill>
                        <a:ln w="6350">
                          <a:solidFill>
                            <a:prstClr val="black"/>
                          </a:solidFill>
                        </a:ln>
                      </wps:spPr>
                      <wps:txbx>
                        <w:txbxContent>
                          <w:p w:rsidR="000C3F48" w:rsidRDefault="000C3F48">
                            <w:r w:rsidRPr="000C3F48">
                              <w:rPr>
                                <w:noProof/>
                              </w:rPr>
                              <w:drawing>
                                <wp:inline distT="0" distB="0" distL="0" distR="0" wp14:anchorId="17652B9C" wp14:editId="1F46AFA1">
                                  <wp:extent cx="2414270" cy="555282"/>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4270" cy="55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6" type="#_x0000_t202" style="position:absolute;margin-left:0;margin-top:11.6pt;width:209.5pt;height:54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" fillcolor="white [3201]" strokeweight=".5pt">
                <v:textbox>
                  <w:txbxContent>
                    <w:p w:rsidR="000C3F48" w:rsidRDefault="000C3F48">
                      <w:r w:rsidRPr="000C3F48">
                        <w:drawing>
                          <wp:inline distT="0" distB="0" distL="0" distR="0" wp14:anchorId="17652B9C" wp14:editId="1F46AFA1">
                            <wp:extent cx="2414270" cy="555282"/>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270" cy="555282"/>
                                    </a:xfrm>
                                    <a:prstGeom prst="rect">
                                      <a:avLst/>
                                    </a:prstGeom>
                                    <a:noFill/>
                                    <a:ln>
                                      <a:noFill/>
                                    </a:ln>
                                  </pic:spPr>
                                </pic:pic>
                              </a:graphicData>
                            </a:graphic>
                          </wp:inline>
                        </w:drawing>
                      </w:r>
                    </w:p>
                  </w:txbxContent>
                </v:textbox>
                <w10:wrap anchorx="margin"/>
              </v:shape>
            </w:pict>
          </mc:Fallback>
        </mc:AlternateContent>
      </w:r>
    </w:p>
    <w:p w:rsidR="000C3F48" w:rsidRDefault="000C3F48" w:rsidP="000C3F48">
      <w:pPr>
        <w:pStyle w:val="NoSpacing"/>
        <w:rPr>
          <w:rFonts w:ascii="Times New Roman" w:hAnsi="Times New Roman" w:cs="Times New Roman"/>
          <w:b/>
          <w:sz w:val="24"/>
          <w:szCs w:val="24"/>
          <w:u w:val="single"/>
        </w:rPr>
      </w:pPr>
    </w:p>
    <w:p w:rsidR="000C3F48" w:rsidRDefault="000C3F48" w:rsidP="000C3F48">
      <w:pPr>
        <w:pStyle w:val="NoSpacing"/>
        <w:rPr>
          <w:rFonts w:ascii="Times New Roman" w:hAnsi="Times New Roman" w:cs="Times New Roman"/>
          <w:b/>
          <w:sz w:val="24"/>
          <w:szCs w:val="24"/>
          <w:u w:val="single"/>
        </w:rPr>
      </w:pPr>
    </w:p>
    <w:p w:rsidR="000C3F48" w:rsidRDefault="000C3F48" w:rsidP="000C3F48">
      <w:pPr>
        <w:pStyle w:val="NoSpacing"/>
        <w:rPr>
          <w:rFonts w:ascii="Times New Roman" w:hAnsi="Times New Roman" w:cs="Times New Roman"/>
          <w:b/>
          <w:sz w:val="24"/>
          <w:szCs w:val="24"/>
          <w:u w:val="single"/>
        </w:rPr>
      </w:pPr>
    </w:p>
    <w:p w:rsidR="000C3F48" w:rsidRDefault="000C3F48" w:rsidP="000C3F48">
      <w:pPr>
        <w:pStyle w:val="NoSpacing"/>
        <w:rPr>
          <w:rFonts w:ascii="Times New Roman" w:hAnsi="Times New Roman" w:cs="Times New Roman"/>
          <w:b/>
          <w:sz w:val="24"/>
          <w:szCs w:val="24"/>
          <w:u w:val="single"/>
        </w:rPr>
      </w:pPr>
    </w:p>
    <w:p w:rsidR="000C3F48" w:rsidRPr="001075B5" w:rsidRDefault="000C3F48" w:rsidP="000C3F48">
      <w:pPr>
        <w:pStyle w:val="NoSpacing"/>
        <w:rPr>
          <w:rFonts w:ascii="Times New Roman" w:hAnsi="Times New Roman" w:cs="Times New Roman"/>
          <w:b/>
          <w:sz w:val="24"/>
          <w:szCs w:val="24"/>
          <w:u w:val="single"/>
        </w:rPr>
      </w:pPr>
      <w:r w:rsidRPr="001075B5">
        <w:rPr>
          <w:rFonts w:ascii="Times New Roman" w:hAnsi="Times New Roman" w:cs="Times New Roman"/>
          <w:b/>
          <w:sz w:val="24"/>
          <w:szCs w:val="24"/>
          <w:u w:val="single"/>
        </w:rPr>
        <w:t>COVID-19 Articles:</w:t>
      </w:r>
    </w:p>
    <w:p w:rsidR="000C3F48" w:rsidRPr="001075B5" w:rsidRDefault="000C3F48" w:rsidP="000C3F48">
      <w:pPr>
        <w:pStyle w:val="NoSpacing"/>
        <w:rPr>
          <w:rFonts w:ascii="Times New Roman" w:hAnsi="Times New Roman" w:cs="Times New Roman"/>
          <w:sz w:val="24"/>
          <w:szCs w:val="24"/>
        </w:rPr>
      </w:pPr>
      <w:r w:rsidRPr="001075B5">
        <w:rPr>
          <w:rFonts w:ascii="Times New Roman" w:hAnsi="Times New Roman" w:cs="Times New Roman"/>
          <w:sz w:val="24"/>
          <w:szCs w:val="24"/>
        </w:rPr>
        <w:t>New York Times:</w:t>
      </w:r>
    </w:p>
    <w:p w:rsidR="000C3F48" w:rsidRPr="001075B5" w:rsidRDefault="00D76ABA" w:rsidP="000C3F48">
      <w:pPr>
        <w:pStyle w:val="NoSpacing"/>
        <w:rPr>
          <w:rFonts w:ascii="Times New Roman" w:hAnsi="Times New Roman" w:cs="Times New Roman"/>
          <w:sz w:val="24"/>
          <w:szCs w:val="24"/>
        </w:rPr>
      </w:pPr>
      <w:hyperlink r:id="rId71" w:history="1">
        <w:r w:rsidR="000C3F48" w:rsidRPr="001075B5">
          <w:rPr>
            <w:rStyle w:val="Hyperlink"/>
            <w:rFonts w:ascii="Times New Roman" w:hAnsi="Times New Roman" w:cs="Times New Roman"/>
            <w:sz w:val="24"/>
            <w:szCs w:val="24"/>
          </w:rPr>
          <w:t>https://www.nytimes.com/interactive/2020/03/15/business/economy/coronavirus-worker-risk.html?action=click&amp;module=Top%20Stories&amp;pgtype=Homepage</w:t>
        </w:r>
      </w:hyperlink>
    </w:p>
    <w:p w:rsidR="000C3F48" w:rsidRPr="001075B5" w:rsidRDefault="000C3F48" w:rsidP="000C3F48">
      <w:pPr>
        <w:pStyle w:val="NoSpacing"/>
        <w:rPr>
          <w:rFonts w:ascii="Times New Roman" w:hAnsi="Times New Roman" w:cs="Times New Roman"/>
          <w:sz w:val="24"/>
          <w:szCs w:val="24"/>
        </w:rPr>
      </w:pPr>
    </w:p>
    <w:p w:rsidR="000C3F48" w:rsidRPr="001075B5" w:rsidRDefault="000C3F48" w:rsidP="000C3F48">
      <w:pPr>
        <w:pStyle w:val="NoSpacing"/>
        <w:rPr>
          <w:rFonts w:ascii="Times New Roman" w:hAnsi="Times New Roman" w:cs="Times New Roman"/>
          <w:sz w:val="24"/>
          <w:szCs w:val="24"/>
        </w:rPr>
      </w:pPr>
      <w:r w:rsidRPr="001075B5">
        <w:rPr>
          <w:rFonts w:ascii="Times New Roman" w:hAnsi="Times New Roman" w:cs="Times New Roman"/>
          <w:sz w:val="24"/>
          <w:szCs w:val="24"/>
        </w:rPr>
        <w:t>New York Times Article on Coronavirus Risk by Occupation</w:t>
      </w:r>
    </w:p>
    <w:p w:rsidR="000C3F48" w:rsidRPr="001075B5" w:rsidRDefault="00D76ABA" w:rsidP="000C3F48">
      <w:pPr>
        <w:pStyle w:val="NoSpacing"/>
        <w:rPr>
          <w:rFonts w:ascii="Times New Roman" w:hAnsi="Times New Roman" w:cs="Times New Roman"/>
          <w:sz w:val="24"/>
          <w:szCs w:val="24"/>
        </w:rPr>
      </w:pPr>
      <w:hyperlink r:id="rId72" w:history="1">
        <w:r w:rsidR="000C3F48" w:rsidRPr="001075B5">
          <w:rPr>
            <w:rStyle w:val="Hyperlink"/>
            <w:rFonts w:ascii="Times New Roman" w:hAnsi="Times New Roman" w:cs="Times New Roman"/>
            <w:sz w:val="24"/>
            <w:szCs w:val="24"/>
          </w:rPr>
          <w:t>https://www.nytimes.com/interactive/2020/03/15/business/economy/coronavirus-worker-risk.html?action=click&amp;module=Top%20Stories&amp;pgtype=Homepage</w:t>
        </w:r>
      </w:hyperlink>
    </w:p>
    <w:p w:rsidR="000C3F48" w:rsidRPr="001075B5" w:rsidRDefault="000C3F48" w:rsidP="000C3F48">
      <w:pPr>
        <w:pStyle w:val="NoSpacing"/>
        <w:rPr>
          <w:rFonts w:ascii="Times New Roman" w:hAnsi="Times New Roman" w:cs="Times New Roman"/>
          <w:sz w:val="24"/>
          <w:szCs w:val="24"/>
        </w:rPr>
      </w:pPr>
    </w:p>
    <w:p w:rsidR="000C3F48" w:rsidRPr="001075B5" w:rsidRDefault="000C3F48" w:rsidP="000C3F48">
      <w:pPr>
        <w:pStyle w:val="NoSpacing"/>
        <w:rPr>
          <w:rFonts w:ascii="Times New Roman" w:hAnsi="Times New Roman" w:cs="Times New Roman"/>
          <w:sz w:val="24"/>
          <w:szCs w:val="24"/>
        </w:rPr>
      </w:pPr>
      <w:r w:rsidRPr="001075B5">
        <w:rPr>
          <w:rFonts w:ascii="Times New Roman" w:hAnsi="Times New Roman" w:cs="Times New Roman"/>
          <w:sz w:val="24"/>
          <w:szCs w:val="24"/>
        </w:rPr>
        <w:t>Seattle Times:</w:t>
      </w:r>
    </w:p>
    <w:p w:rsidR="000C3F48" w:rsidRPr="001075B5" w:rsidRDefault="00D76ABA" w:rsidP="000C3F48">
      <w:pPr>
        <w:pStyle w:val="NoSpacing"/>
        <w:rPr>
          <w:rFonts w:ascii="Times New Roman" w:hAnsi="Times New Roman" w:cs="Times New Roman"/>
          <w:sz w:val="24"/>
          <w:szCs w:val="24"/>
        </w:rPr>
      </w:pPr>
      <w:hyperlink r:id="rId73" w:history="1">
        <w:r w:rsidR="000C3F48" w:rsidRPr="001075B5">
          <w:rPr>
            <w:rStyle w:val="Hyperlink"/>
            <w:rFonts w:ascii="Times New Roman" w:hAnsi="Times New Roman" w:cs="Times New Roman"/>
            <w:sz w:val="24"/>
            <w:szCs w:val="24"/>
          </w:rPr>
          <w:t>https://assets.documentcloud.org/documents/6796908/Seattle-Times-Coronavirus-Fact-Sheet.pdf</w:t>
        </w:r>
      </w:hyperlink>
    </w:p>
    <w:p w:rsidR="008762AE" w:rsidRPr="001075B5" w:rsidRDefault="008762AE" w:rsidP="001538CD">
      <w:pPr>
        <w:pStyle w:val="NoSpacing"/>
        <w:rPr>
          <w:rFonts w:ascii="Times New Roman" w:hAnsi="Times New Roman" w:cs="Times New Roman"/>
          <w:b/>
          <w:sz w:val="24"/>
          <w:szCs w:val="24"/>
          <w:u w:val="single"/>
        </w:rPr>
      </w:pPr>
    </w:p>
    <w:p w:rsidR="008762AE" w:rsidRPr="001075B5" w:rsidRDefault="008762AE" w:rsidP="001538CD">
      <w:pPr>
        <w:pStyle w:val="NoSpacing"/>
        <w:rPr>
          <w:rFonts w:ascii="Times New Roman" w:hAnsi="Times New Roman" w:cs="Times New Roman"/>
          <w:b/>
          <w:sz w:val="24"/>
          <w:szCs w:val="24"/>
          <w:u w:val="single"/>
        </w:rPr>
      </w:pPr>
    </w:p>
    <w:p w:rsidR="00F35A1E" w:rsidRPr="001075B5" w:rsidRDefault="00F35A1E" w:rsidP="001538CD">
      <w:pPr>
        <w:pStyle w:val="NoSpacing"/>
        <w:rPr>
          <w:rFonts w:ascii="Times New Roman" w:hAnsi="Times New Roman" w:cs="Times New Roman"/>
          <w:b/>
          <w:sz w:val="24"/>
          <w:szCs w:val="24"/>
          <w:u w:val="single"/>
        </w:rPr>
      </w:pPr>
      <w:r w:rsidRPr="001075B5">
        <w:rPr>
          <w:rFonts w:ascii="Times New Roman" w:hAnsi="Times New Roman" w:cs="Times New Roman"/>
          <w:b/>
          <w:sz w:val="24"/>
          <w:szCs w:val="24"/>
          <w:u w:val="single"/>
        </w:rPr>
        <w:t xml:space="preserve">COVID-19 </w:t>
      </w:r>
      <w:r w:rsidR="00D50FAA" w:rsidRPr="001075B5">
        <w:rPr>
          <w:rFonts w:ascii="Times New Roman" w:hAnsi="Times New Roman" w:cs="Times New Roman"/>
          <w:b/>
          <w:sz w:val="24"/>
          <w:szCs w:val="24"/>
          <w:u w:val="single"/>
        </w:rPr>
        <w:t>Multimedia</w:t>
      </w:r>
      <w:r w:rsidR="0084497D" w:rsidRPr="001075B5">
        <w:rPr>
          <w:rFonts w:ascii="Times New Roman" w:hAnsi="Times New Roman" w:cs="Times New Roman"/>
          <w:b/>
          <w:sz w:val="24"/>
          <w:szCs w:val="24"/>
          <w:u w:val="single"/>
        </w:rPr>
        <w:t>:</w:t>
      </w:r>
    </w:p>
    <w:p w:rsidR="00F35A1E" w:rsidRPr="001075B5" w:rsidRDefault="00473D6D"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WHO – eProtect Respiratory Infections</w:t>
      </w:r>
    </w:p>
    <w:p w:rsidR="00473D6D" w:rsidRPr="001075B5" w:rsidRDefault="00D76ABA" w:rsidP="001538CD">
      <w:pPr>
        <w:pStyle w:val="NoSpacing"/>
        <w:rPr>
          <w:rFonts w:ascii="Times New Roman" w:hAnsi="Times New Roman" w:cs="Times New Roman"/>
          <w:sz w:val="24"/>
          <w:szCs w:val="24"/>
        </w:rPr>
      </w:pPr>
      <w:hyperlink r:id="rId74" w:history="1">
        <w:r w:rsidR="00473D6D" w:rsidRPr="001075B5">
          <w:rPr>
            <w:rStyle w:val="Hyperlink"/>
            <w:rFonts w:ascii="Times New Roman" w:hAnsi="Times New Roman" w:cs="Times New Roman"/>
            <w:sz w:val="24"/>
            <w:szCs w:val="24"/>
          </w:rPr>
          <w:t>https://openwho.org/courses/eprotect-acute-respiratory-infections</w:t>
        </w:r>
      </w:hyperlink>
    </w:p>
    <w:p w:rsidR="00C01B00" w:rsidRPr="001075B5" w:rsidRDefault="00C01B00" w:rsidP="001538CD">
      <w:pPr>
        <w:pStyle w:val="NoSpacing"/>
        <w:rPr>
          <w:rFonts w:ascii="Times New Roman" w:hAnsi="Times New Roman" w:cs="Times New Roman"/>
          <w:sz w:val="24"/>
          <w:szCs w:val="24"/>
        </w:rPr>
      </w:pPr>
    </w:p>
    <w:p w:rsidR="00C01B00" w:rsidRPr="001075B5" w:rsidRDefault="00C01B00"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CDC – COVID-19</w:t>
      </w:r>
    </w:p>
    <w:p w:rsidR="00C01B00" w:rsidRPr="001075B5" w:rsidRDefault="00D76ABA" w:rsidP="001538CD">
      <w:pPr>
        <w:pStyle w:val="NoSpacing"/>
        <w:rPr>
          <w:rFonts w:ascii="Times New Roman" w:hAnsi="Times New Roman" w:cs="Times New Roman"/>
          <w:sz w:val="24"/>
          <w:szCs w:val="24"/>
        </w:rPr>
      </w:pPr>
      <w:hyperlink r:id="rId75" w:history="1">
        <w:r w:rsidR="00C01B00" w:rsidRPr="001075B5">
          <w:rPr>
            <w:rStyle w:val="Hyperlink"/>
            <w:rFonts w:ascii="Times New Roman" w:hAnsi="Times New Roman" w:cs="Times New Roman"/>
            <w:sz w:val="24"/>
            <w:szCs w:val="24"/>
          </w:rPr>
          <w:t>https://www.youtube.com/watch?v=kIL5m5XznNY</w:t>
        </w:r>
      </w:hyperlink>
    </w:p>
    <w:p w:rsidR="00D50FAA" w:rsidRPr="001075B5" w:rsidRDefault="00D50FAA" w:rsidP="001538CD">
      <w:pPr>
        <w:pStyle w:val="NoSpacing"/>
        <w:rPr>
          <w:rFonts w:ascii="Times New Roman" w:hAnsi="Times New Roman" w:cs="Times New Roman"/>
          <w:sz w:val="24"/>
          <w:szCs w:val="24"/>
        </w:rPr>
      </w:pPr>
    </w:p>
    <w:p w:rsidR="00D50FAA" w:rsidRPr="001075B5" w:rsidRDefault="00D50FAA" w:rsidP="001538CD">
      <w:pPr>
        <w:pStyle w:val="NoSpacing"/>
        <w:rPr>
          <w:rFonts w:ascii="Times New Roman" w:hAnsi="Times New Roman" w:cs="Times New Roman"/>
          <w:sz w:val="24"/>
          <w:szCs w:val="24"/>
        </w:rPr>
      </w:pPr>
      <w:r w:rsidRPr="001075B5">
        <w:rPr>
          <w:rFonts w:ascii="Times New Roman" w:hAnsi="Times New Roman" w:cs="Times New Roman"/>
          <w:sz w:val="24"/>
          <w:szCs w:val="24"/>
        </w:rPr>
        <w:t>NPR – The Splendid Table:  Good information on food safety and cooking ideas during the Covid-19 Pandemic</w:t>
      </w:r>
    </w:p>
    <w:p w:rsidR="0084497D" w:rsidRPr="001075B5" w:rsidRDefault="00D76ABA" w:rsidP="001538CD">
      <w:pPr>
        <w:pStyle w:val="NoSpacing"/>
        <w:rPr>
          <w:rFonts w:ascii="Times New Roman" w:hAnsi="Times New Roman" w:cs="Times New Roman"/>
          <w:sz w:val="24"/>
          <w:szCs w:val="24"/>
        </w:rPr>
      </w:pPr>
      <w:hyperlink r:id="rId76" w:history="1">
        <w:r w:rsidR="00D50FAA" w:rsidRPr="001075B5">
          <w:rPr>
            <w:rStyle w:val="Hyperlink"/>
            <w:rFonts w:ascii="Times New Roman" w:hAnsi="Times New Roman" w:cs="Times New Roman"/>
            <w:sz w:val="24"/>
            <w:szCs w:val="24"/>
          </w:rPr>
          <w:t>https://www.npr.org/podcasts/381444592/the-splendid-table</w:t>
        </w:r>
      </w:hyperlink>
    </w:p>
    <w:p w:rsidR="000C3F48" w:rsidRDefault="000C3F48" w:rsidP="001538CD">
      <w:pPr>
        <w:pStyle w:val="NoSpacing"/>
        <w:rPr>
          <w:rFonts w:ascii="Times New Roman" w:hAnsi="Times New Roman" w:cs="Times New Roman"/>
          <w:b/>
          <w:sz w:val="24"/>
          <w:szCs w:val="24"/>
          <w:u w:val="single"/>
        </w:rPr>
      </w:pPr>
    </w:p>
    <w:p w:rsidR="00D76ABA" w:rsidRDefault="000C3F48" w:rsidP="00D76ABA">
      <w:pPr>
        <w:pStyle w:val="NoSpacing"/>
        <w:jc w:val="center"/>
        <w:rPr>
          <w:rFonts w:ascii="Times New Roman" w:hAnsi="Times New Roman" w:cs="Times New Roman"/>
          <w:i/>
          <w:sz w:val="24"/>
          <w:szCs w:val="24"/>
        </w:rPr>
      </w:pPr>
      <w:r w:rsidRPr="005E2607">
        <w:rPr>
          <w:rFonts w:ascii="Times New Roman" w:hAnsi="Times New Roman" w:cs="Times New Roman"/>
          <w:i/>
          <w:sz w:val="24"/>
          <w:szCs w:val="24"/>
        </w:rPr>
        <w:t>If there is an interest in virtual classes on worker health and safety during this pandemic please reach out to</w:t>
      </w:r>
      <w:r w:rsidR="00D76ABA">
        <w:rPr>
          <w:rFonts w:ascii="Times New Roman" w:hAnsi="Times New Roman" w:cs="Times New Roman"/>
          <w:i/>
          <w:sz w:val="24"/>
          <w:szCs w:val="24"/>
        </w:rPr>
        <w:t>:</w:t>
      </w:r>
    </w:p>
    <w:p w:rsidR="00D76ABA" w:rsidRPr="00D76ABA" w:rsidRDefault="000C3F48" w:rsidP="00D76ABA">
      <w:pPr>
        <w:pStyle w:val="NoSpacing"/>
        <w:jc w:val="center"/>
        <w:rPr>
          <w:rFonts w:ascii="Times New Roman" w:hAnsi="Times New Roman" w:cs="Times New Roman"/>
          <w:i/>
          <w:sz w:val="24"/>
          <w:szCs w:val="24"/>
        </w:rPr>
      </w:pPr>
      <w:r w:rsidRPr="00D76ABA">
        <w:rPr>
          <w:rFonts w:ascii="Times New Roman" w:hAnsi="Times New Roman" w:cs="Times New Roman"/>
          <w:i/>
          <w:sz w:val="24"/>
          <w:szCs w:val="24"/>
        </w:rPr>
        <w:t>Chris Hans</w:t>
      </w:r>
      <w:r w:rsidR="00A43EA0" w:rsidRPr="00D76ABA">
        <w:rPr>
          <w:rFonts w:ascii="Times New Roman" w:hAnsi="Times New Roman" w:cs="Times New Roman"/>
          <w:i/>
          <w:sz w:val="24"/>
          <w:szCs w:val="24"/>
        </w:rPr>
        <w:t>a</w:t>
      </w:r>
      <w:r w:rsidRPr="00D76ABA">
        <w:rPr>
          <w:rFonts w:ascii="Times New Roman" w:hAnsi="Times New Roman" w:cs="Times New Roman"/>
          <w:i/>
          <w:sz w:val="24"/>
          <w:szCs w:val="24"/>
        </w:rPr>
        <w:t xml:space="preserve">n </w:t>
      </w:r>
      <w:r w:rsidR="00D76ABA">
        <w:rPr>
          <w:rFonts w:ascii="Times New Roman" w:hAnsi="Times New Roman" w:cs="Times New Roman"/>
          <w:i/>
          <w:sz w:val="24"/>
          <w:szCs w:val="24"/>
          <w:shd w:val="clear" w:color="auto" w:fill="FEFEFE"/>
        </w:rPr>
        <w:t>(217)</w:t>
      </w:r>
      <w:bookmarkStart w:id="0" w:name="_GoBack"/>
      <w:bookmarkEnd w:id="0"/>
      <w:r w:rsidR="00D76ABA" w:rsidRPr="00D76ABA">
        <w:rPr>
          <w:rFonts w:ascii="Times New Roman" w:hAnsi="Times New Roman" w:cs="Times New Roman"/>
          <w:i/>
          <w:sz w:val="24"/>
          <w:szCs w:val="24"/>
          <w:shd w:val="clear" w:color="auto" w:fill="FEFEFE"/>
        </w:rPr>
        <w:t>333-0640</w:t>
      </w:r>
      <w:r w:rsidR="00D76ABA" w:rsidRPr="00D76ABA">
        <w:rPr>
          <w:rFonts w:ascii="Times New Roman" w:hAnsi="Times New Roman" w:cs="Times New Roman"/>
          <w:i/>
          <w:sz w:val="24"/>
          <w:szCs w:val="24"/>
          <w:shd w:val="clear" w:color="auto" w:fill="FEFEFE"/>
        </w:rPr>
        <w:t xml:space="preserve">, </w:t>
      </w:r>
      <w:hyperlink r:id="rId77" w:history="1">
        <w:r w:rsidR="00D76ABA" w:rsidRPr="00D76ABA">
          <w:rPr>
            <w:rStyle w:val="Hyperlink"/>
            <w:rFonts w:ascii="Times New Roman" w:hAnsi="Times New Roman" w:cs="Times New Roman"/>
            <w:i/>
            <w:color w:val="auto"/>
            <w:sz w:val="24"/>
            <w:szCs w:val="24"/>
            <w:shd w:val="clear" w:color="auto" w:fill="FEFEFE"/>
          </w:rPr>
          <w:t>cahanson@illinois.edu</w:t>
        </w:r>
      </w:hyperlink>
    </w:p>
    <w:p w:rsidR="00D76ABA" w:rsidRPr="00D76ABA" w:rsidRDefault="00D76ABA" w:rsidP="00D76ABA">
      <w:pPr>
        <w:pStyle w:val="NoSpacing"/>
        <w:jc w:val="center"/>
        <w:rPr>
          <w:rFonts w:ascii="Times New Roman" w:hAnsi="Times New Roman" w:cs="Times New Roman"/>
          <w:i/>
          <w:sz w:val="24"/>
          <w:szCs w:val="24"/>
        </w:rPr>
      </w:pPr>
      <w:r w:rsidRPr="00D76ABA">
        <w:rPr>
          <w:rFonts w:ascii="Times New Roman" w:hAnsi="Times New Roman" w:cs="Times New Roman"/>
          <w:i/>
          <w:sz w:val="24"/>
          <w:szCs w:val="24"/>
        </w:rPr>
        <w:t>Bob Bruno</w:t>
      </w:r>
      <w:r w:rsidR="000C3F48" w:rsidRPr="00D76ABA">
        <w:rPr>
          <w:rFonts w:ascii="Times New Roman" w:hAnsi="Times New Roman" w:cs="Times New Roman"/>
          <w:i/>
          <w:sz w:val="24"/>
          <w:szCs w:val="24"/>
        </w:rPr>
        <w:t xml:space="preserve"> </w:t>
      </w:r>
      <w:r>
        <w:rPr>
          <w:rFonts w:ascii="Times New Roman" w:hAnsi="Times New Roman" w:cs="Times New Roman"/>
          <w:i/>
          <w:sz w:val="24"/>
          <w:szCs w:val="24"/>
          <w:shd w:val="clear" w:color="auto" w:fill="FEFEFE"/>
        </w:rPr>
        <w:t>(312)</w:t>
      </w:r>
      <w:r w:rsidRPr="00D76ABA">
        <w:rPr>
          <w:rFonts w:ascii="Times New Roman" w:hAnsi="Times New Roman" w:cs="Times New Roman"/>
          <w:i/>
          <w:sz w:val="24"/>
          <w:szCs w:val="24"/>
          <w:shd w:val="clear" w:color="auto" w:fill="FEFEFE"/>
        </w:rPr>
        <w:t>996-2491</w:t>
      </w:r>
      <w:r w:rsidRPr="00D76ABA">
        <w:rPr>
          <w:rFonts w:ascii="Times New Roman" w:hAnsi="Times New Roman" w:cs="Times New Roman"/>
          <w:i/>
          <w:sz w:val="24"/>
          <w:szCs w:val="24"/>
          <w:shd w:val="clear" w:color="auto" w:fill="FEFEFE"/>
        </w:rPr>
        <w:t>, bbruno@illinois.edu</w:t>
      </w:r>
    </w:p>
    <w:p w:rsidR="000C3F48" w:rsidRPr="00D76ABA" w:rsidRDefault="000C3F48" w:rsidP="00D76ABA">
      <w:pPr>
        <w:pStyle w:val="NoSpacing"/>
        <w:jc w:val="center"/>
        <w:rPr>
          <w:rFonts w:ascii="Times New Roman" w:hAnsi="Times New Roman" w:cs="Times New Roman"/>
          <w:i/>
          <w:sz w:val="24"/>
          <w:szCs w:val="24"/>
        </w:rPr>
      </w:pPr>
      <w:r w:rsidRPr="00D76ABA">
        <w:rPr>
          <w:rFonts w:ascii="Times New Roman" w:hAnsi="Times New Roman" w:cs="Times New Roman"/>
          <w:i/>
          <w:sz w:val="24"/>
          <w:szCs w:val="24"/>
        </w:rPr>
        <w:t>Allison Frees-Williams</w:t>
      </w:r>
      <w:r w:rsidR="00D76ABA" w:rsidRPr="00D76ABA">
        <w:rPr>
          <w:rFonts w:ascii="Times New Roman" w:hAnsi="Times New Roman" w:cs="Times New Roman"/>
          <w:i/>
          <w:sz w:val="24"/>
          <w:szCs w:val="24"/>
        </w:rPr>
        <w:t xml:space="preserve"> (217)300-7667, allisonf@illinois.edu</w:t>
      </w:r>
    </w:p>
    <w:p w:rsidR="00473D6D" w:rsidRPr="001075B5" w:rsidRDefault="00473D6D" w:rsidP="001538CD">
      <w:pPr>
        <w:pStyle w:val="NoSpacing"/>
        <w:rPr>
          <w:rFonts w:ascii="Times New Roman" w:hAnsi="Times New Roman" w:cs="Times New Roman"/>
          <w:sz w:val="24"/>
          <w:szCs w:val="24"/>
        </w:rPr>
      </w:pPr>
    </w:p>
    <w:p w:rsidR="0038449F" w:rsidRPr="001075B5" w:rsidRDefault="0038449F" w:rsidP="001538CD">
      <w:pPr>
        <w:pStyle w:val="NoSpacing"/>
        <w:rPr>
          <w:rFonts w:ascii="Times New Roman" w:hAnsi="Times New Roman" w:cs="Times New Roman"/>
          <w:sz w:val="24"/>
          <w:szCs w:val="24"/>
        </w:rPr>
      </w:pPr>
    </w:p>
    <w:p w:rsidR="0038449F" w:rsidRPr="001075B5" w:rsidRDefault="0038449F" w:rsidP="001538CD">
      <w:pPr>
        <w:pStyle w:val="NoSpacing"/>
        <w:rPr>
          <w:rFonts w:ascii="Times New Roman" w:hAnsi="Times New Roman" w:cs="Times New Roman"/>
          <w:sz w:val="24"/>
          <w:szCs w:val="24"/>
        </w:rPr>
      </w:pPr>
    </w:p>
    <w:sectPr w:rsidR="0038449F" w:rsidRPr="001075B5" w:rsidSect="008762AE">
      <w:type w:val="continuous"/>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67107"/>
    <w:multiLevelType w:val="hybridMultilevel"/>
    <w:tmpl w:val="E05C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FB56A9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E150E23"/>
    <w:multiLevelType w:val="hybridMultilevel"/>
    <w:tmpl w:val="E800DF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5534DB"/>
    <w:multiLevelType w:val="hybridMultilevel"/>
    <w:tmpl w:val="CE485338"/>
    <w:lvl w:ilvl="0" w:tplc="1894374E">
      <w:start w:val="1"/>
      <w:numFmt w:val="bullet"/>
      <w:lvlText w:val="•"/>
      <w:lvlJc w:val="left"/>
      <w:pPr>
        <w:tabs>
          <w:tab w:val="num" w:pos="720"/>
        </w:tabs>
        <w:ind w:left="720" w:hanging="360"/>
      </w:pPr>
      <w:rPr>
        <w:rFonts w:ascii="Arial" w:hAnsi="Arial" w:hint="default"/>
      </w:rPr>
    </w:lvl>
    <w:lvl w:ilvl="1" w:tplc="0F128CCA" w:tentative="1">
      <w:start w:val="1"/>
      <w:numFmt w:val="bullet"/>
      <w:lvlText w:val="•"/>
      <w:lvlJc w:val="left"/>
      <w:pPr>
        <w:tabs>
          <w:tab w:val="num" w:pos="1440"/>
        </w:tabs>
        <w:ind w:left="1440" w:hanging="360"/>
      </w:pPr>
      <w:rPr>
        <w:rFonts w:ascii="Arial" w:hAnsi="Arial" w:hint="default"/>
      </w:rPr>
    </w:lvl>
    <w:lvl w:ilvl="2" w:tplc="BE8CAE78" w:tentative="1">
      <w:start w:val="1"/>
      <w:numFmt w:val="bullet"/>
      <w:lvlText w:val="•"/>
      <w:lvlJc w:val="left"/>
      <w:pPr>
        <w:tabs>
          <w:tab w:val="num" w:pos="2160"/>
        </w:tabs>
        <w:ind w:left="2160" w:hanging="360"/>
      </w:pPr>
      <w:rPr>
        <w:rFonts w:ascii="Arial" w:hAnsi="Arial" w:hint="default"/>
      </w:rPr>
    </w:lvl>
    <w:lvl w:ilvl="3" w:tplc="9EDE32F0" w:tentative="1">
      <w:start w:val="1"/>
      <w:numFmt w:val="bullet"/>
      <w:lvlText w:val="•"/>
      <w:lvlJc w:val="left"/>
      <w:pPr>
        <w:tabs>
          <w:tab w:val="num" w:pos="2880"/>
        </w:tabs>
        <w:ind w:left="2880" w:hanging="360"/>
      </w:pPr>
      <w:rPr>
        <w:rFonts w:ascii="Arial" w:hAnsi="Arial" w:hint="default"/>
      </w:rPr>
    </w:lvl>
    <w:lvl w:ilvl="4" w:tplc="89ECA5C8" w:tentative="1">
      <w:start w:val="1"/>
      <w:numFmt w:val="bullet"/>
      <w:lvlText w:val="•"/>
      <w:lvlJc w:val="left"/>
      <w:pPr>
        <w:tabs>
          <w:tab w:val="num" w:pos="3600"/>
        </w:tabs>
        <w:ind w:left="3600" w:hanging="360"/>
      </w:pPr>
      <w:rPr>
        <w:rFonts w:ascii="Arial" w:hAnsi="Arial" w:hint="default"/>
      </w:rPr>
    </w:lvl>
    <w:lvl w:ilvl="5" w:tplc="85E29DC8" w:tentative="1">
      <w:start w:val="1"/>
      <w:numFmt w:val="bullet"/>
      <w:lvlText w:val="•"/>
      <w:lvlJc w:val="left"/>
      <w:pPr>
        <w:tabs>
          <w:tab w:val="num" w:pos="4320"/>
        </w:tabs>
        <w:ind w:left="4320" w:hanging="360"/>
      </w:pPr>
      <w:rPr>
        <w:rFonts w:ascii="Arial" w:hAnsi="Arial" w:hint="default"/>
      </w:rPr>
    </w:lvl>
    <w:lvl w:ilvl="6" w:tplc="AB289582" w:tentative="1">
      <w:start w:val="1"/>
      <w:numFmt w:val="bullet"/>
      <w:lvlText w:val="•"/>
      <w:lvlJc w:val="left"/>
      <w:pPr>
        <w:tabs>
          <w:tab w:val="num" w:pos="5040"/>
        </w:tabs>
        <w:ind w:left="5040" w:hanging="360"/>
      </w:pPr>
      <w:rPr>
        <w:rFonts w:ascii="Arial" w:hAnsi="Arial" w:hint="default"/>
      </w:rPr>
    </w:lvl>
    <w:lvl w:ilvl="7" w:tplc="4B789A84" w:tentative="1">
      <w:start w:val="1"/>
      <w:numFmt w:val="bullet"/>
      <w:lvlText w:val="•"/>
      <w:lvlJc w:val="left"/>
      <w:pPr>
        <w:tabs>
          <w:tab w:val="num" w:pos="5760"/>
        </w:tabs>
        <w:ind w:left="5760" w:hanging="360"/>
      </w:pPr>
      <w:rPr>
        <w:rFonts w:ascii="Arial" w:hAnsi="Arial" w:hint="default"/>
      </w:rPr>
    </w:lvl>
    <w:lvl w:ilvl="8" w:tplc="50FEB0D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52A"/>
    <w:rsid w:val="000314B9"/>
    <w:rsid w:val="0004158B"/>
    <w:rsid w:val="000C3F48"/>
    <w:rsid w:val="001075B5"/>
    <w:rsid w:val="00120180"/>
    <w:rsid w:val="001538CD"/>
    <w:rsid w:val="001B7B79"/>
    <w:rsid w:val="001F34FD"/>
    <w:rsid w:val="00215747"/>
    <w:rsid w:val="002520D5"/>
    <w:rsid w:val="00292905"/>
    <w:rsid w:val="0038449F"/>
    <w:rsid w:val="00393A0B"/>
    <w:rsid w:val="003B4698"/>
    <w:rsid w:val="003C5642"/>
    <w:rsid w:val="003E55E3"/>
    <w:rsid w:val="00473D6D"/>
    <w:rsid w:val="004B767F"/>
    <w:rsid w:val="00563B8A"/>
    <w:rsid w:val="005840A5"/>
    <w:rsid w:val="005A3CB6"/>
    <w:rsid w:val="005E2607"/>
    <w:rsid w:val="006346FD"/>
    <w:rsid w:val="007104D6"/>
    <w:rsid w:val="00745027"/>
    <w:rsid w:val="007D4ADD"/>
    <w:rsid w:val="0082052A"/>
    <w:rsid w:val="0084497D"/>
    <w:rsid w:val="008762AE"/>
    <w:rsid w:val="00895B61"/>
    <w:rsid w:val="008B0DC6"/>
    <w:rsid w:val="009434C8"/>
    <w:rsid w:val="009E5DFF"/>
    <w:rsid w:val="009E652E"/>
    <w:rsid w:val="00A12148"/>
    <w:rsid w:val="00A43EA0"/>
    <w:rsid w:val="00AB118F"/>
    <w:rsid w:val="00B12C49"/>
    <w:rsid w:val="00B47253"/>
    <w:rsid w:val="00BA268C"/>
    <w:rsid w:val="00C01B00"/>
    <w:rsid w:val="00CF12B9"/>
    <w:rsid w:val="00D50FAA"/>
    <w:rsid w:val="00D6505D"/>
    <w:rsid w:val="00D76409"/>
    <w:rsid w:val="00D76ABA"/>
    <w:rsid w:val="00DC0975"/>
    <w:rsid w:val="00E13180"/>
    <w:rsid w:val="00F35A1E"/>
    <w:rsid w:val="00F96045"/>
    <w:rsid w:val="00FB6975"/>
    <w:rsid w:val="00FE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D32C"/>
  <w15:chartTrackingRefBased/>
  <w15:docId w15:val="{5D77F7BC-D2AA-4BF7-9BFF-C7AF3526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8CD"/>
  </w:style>
  <w:style w:type="paragraph" w:styleId="Heading1">
    <w:name w:val="heading 1"/>
    <w:basedOn w:val="Normal"/>
    <w:next w:val="Normal"/>
    <w:link w:val="Heading1Char"/>
    <w:uiPriority w:val="9"/>
    <w:qFormat/>
    <w:rsid w:val="001538C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1538C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538C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538C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538C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538C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538C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538C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538C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052A"/>
    <w:rPr>
      <w:color w:val="0000FF"/>
      <w:u w:val="single"/>
    </w:rPr>
  </w:style>
  <w:style w:type="character" w:customStyle="1" w:styleId="Heading1Char">
    <w:name w:val="Heading 1 Char"/>
    <w:basedOn w:val="DefaultParagraphFont"/>
    <w:link w:val="Heading1"/>
    <w:uiPriority w:val="9"/>
    <w:rsid w:val="001538C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1538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538C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538C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1538C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538C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538C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538C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538C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538CD"/>
    <w:pPr>
      <w:spacing w:line="240" w:lineRule="auto"/>
    </w:pPr>
    <w:rPr>
      <w:b/>
      <w:bCs/>
      <w:smallCaps/>
      <w:color w:val="44546A" w:themeColor="text2"/>
    </w:rPr>
  </w:style>
  <w:style w:type="paragraph" w:styleId="Title">
    <w:name w:val="Title"/>
    <w:basedOn w:val="Normal"/>
    <w:next w:val="Normal"/>
    <w:link w:val="TitleChar"/>
    <w:uiPriority w:val="10"/>
    <w:qFormat/>
    <w:rsid w:val="001538C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538C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538C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538C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538CD"/>
    <w:rPr>
      <w:b/>
      <w:bCs/>
    </w:rPr>
  </w:style>
  <w:style w:type="character" w:styleId="Emphasis">
    <w:name w:val="Emphasis"/>
    <w:basedOn w:val="DefaultParagraphFont"/>
    <w:uiPriority w:val="20"/>
    <w:qFormat/>
    <w:rsid w:val="001538CD"/>
    <w:rPr>
      <w:i/>
      <w:iCs/>
    </w:rPr>
  </w:style>
  <w:style w:type="paragraph" w:styleId="NoSpacing">
    <w:name w:val="No Spacing"/>
    <w:uiPriority w:val="1"/>
    <w:qFormat/>
    <w:rsid w:val="001538CD"/>
    <w:pPr>
      <w:spacing w:after="0" w:line="240" w:lineRule="auto"/>
    </w:pPr>
  </w:style>
  <w:style w:type="paragraph" w:styleId="Quote">
    <w:name w:val="Quote"/>
    <w:basedOn w:val="Normal"/>
    <w:next w:val="Normal"/>
    <w:link w:val="QuoteChar"/>
    <w:uiPriority w:val="29"/>
    <w:qFormat/>
    <w:rsid w:val="001538C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538CD"/>
    <w:rPr>
      <w:color w:val="44546A" w:themeColor="text2"/>
      <w:sz w:val="24"/>
      <w:szCs w:val="24"/>
    </w:rPr>
  </w:style>
  <w:style w:type="paragraph" w:styleId="IntenseQuote">
    <w:name w:val="Intense Quote"/>
    <w:basedOn w:val="Normal"/>
    <w:next w:val="Normal"/>
    <w:link w:val="IntenseQuoteChar"/>
    <w:uiPriority w:val="30"/>
    <w:qFormat/>
    <w:rsid w:val="001538C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538C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538CD"/>
    <w:rPr>
      <w:i/>
      <w:iCs/>
      <w:color w:val="595959" w:themeColor="text1" w:themeTint="A6"/>
    </w:rPr>
  </w:style>
  <w:style w:type="character" w:styleId="IntenseEmphasis">
    <w:name w:val="Intense Emphasis"/>
    <w:basedOn w:val="DefaultParagraphFont"/>
    <w:uiPriority w:val="21"/>
    <w:qFormat/>
    <w:rsid w:val="001538CD"/>
    <w:rPr>
      <w:b/>
      <w:bCs/>
      <w:i/>
      <w:iCs/>
    </w:rPr>
  </w:style>
  <w:style w:type="character" w:styleId="SubtleReference">
    <w:name w:val="Subtle Reference"/>
    <w:basedOn w:val="DefaultParagraphFont"/>
    <w:uiPriority w:val="31"/>
    <w:qFormat/>
    <w:rsid w:val="001538C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538CD"/>
    <w:rPr>
      <w:b/>
      <w:bCs/>
      <w:smallCaps/>
      <w:color w:val="44546A" w:themeColor="text2"/>
      <w:u w:val="single"/>
    </w:rPr>
  </w:style>
  <w:style w:type="character" w:styleId="BookTitle">
    <w:name w:val="Book Title"/>
    <w:basedOn w:val="DefaultParagraphFont"/>
    <w:uiPriority w:val="33"/>
    <w:qFormat/>
    <w:rsid w:val="001538CD"/>
    <w:rPr>
      <w:b/>
      <w:bCs/>
      <w:smallCaps/>
      <w:spacing w:val="10"/>
    </w:rPr>
  </w:style>
  <w:style w:type="paragraph" w:styleId="TOCHeading">
    <w:name w:val="TOC Heading"/>
    <w:basedOn w:val="Heading1"/>
    <w:next w:val="Normal"/>
    <w:uiPriority w:val="39"/>
    <w:semiHidden/>
    <w:unhideWhenUsed/>
    <w:qFormat/>
    <w:rsid w:val="001538CD"/>
    <w:pPr>
      <w:outlineLvl w:val="9"/>
    </w:pPr>
  </w:style>
  <w:style w:type="character" w:styleId="FollowedHyperlink">
    <w:name w:val="FollowedHyperlink"/>
    <w:basedOn w:val="DefaultParagraphFont"/>
    <w:uiPriority w:val="99"/>
    <w:semiHidden/>
    <w:unhideWhenUsed/>
    <w:rsid w:val="00120180"/>
    <w:rPr>
      <w:color w:val="954F72" w:themeColor="followedHyperlink"/>
      <w:u w:val="single"/>
    </w:rPr>
  </w:style>
  <w:style w:type="paragraph" w:styleId="ListParagraph">
    <w:name w:val="List Paragraph"/>
    <w:basedOn w:val="Normal"/>
    <w:uiPriority w:val="34"/>
    <w:qFormat/>
    <w:rsid w:val="00D6505D"/>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93074">
      <w:bodyDiv w:val="1"/>
      <w:marLeft w:val="0"/>
      <w:marRight w:val="0"/>
      <w:marTop w:val="0"/>
      <w:marBottom w:val="0"/>
      <w:divBdr>
        <w:top w:val="none" w:sz="0" w:space="0" w:color="auto"/>
        <w:left w:val="none" w:sz="0" w:space="0" w:color="auto"/>
        <w:bottom w:val="none" w:sz="0" w:space="0" w:color="auto"/>
        <w:right w:val="none" w:sz="0" w:space="0" w:color="auto"/>
      </w:divBdr>
      <w:divsChild>
        <w:div w:id="1488862280">
          <w:marLeft w:val="360"/>
          <w:marRight w:val="0"/>
          <w:marTop w:val="200"/>
          <w:marBottom w:val="0"/>
          <w:divBdr>
            <w:top w:val="none" w:sz="0" w:space="0" w:color="auto"/>
            <w:left w:val="none" w:sz="0" w:space="0" w:color="auto"/>
            <w:bottom w:val="none" w:sz="0" w:space="0" w:color="auto"/>
            <w:right w:val="none" w:sz="0" w:space="0" w:color="auto"/>
          </w:divBdr>
        </w:div>
      </w:divsChild>
    </w:div>
    <w:div w:id="1255550183">
      <w:bodyDiv w:val="1"/>
      <w:marLeft w:val="0"/>
      <w:marRight w:val="0"/>
      <w:marTop w:val="0"/>
      <w:marBottom w:val="0"/>
      <w:divBdr>
        <w:top w:val="none" w:sz="0" w:space="0" w:color="auto"/>
        <w:left w:val="none" w:sz="0" w:space="0" w:color="auto"/>
        <w:bottom w:val="none" w:sz="0" w:space="0" w:color="auto"/>
        <w:right w:val="none" w:sz="0" w:space="0" w:color="auto"/>
      </w:divBdr>
      <w:divsChild>
        <w:div w:id="10516850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hyperlink" Target="mailto:allisonf@illinois.edu" TargetMode="External"/><Relationship Id="rId26" Type="http://schemas.openxmlformats.org/officeDocument/2006/relationships/hyperlink" Target="https://tools.niehs.nih.gov/wetp/public/hasl_get_blob.cfm?ID=11781" TargetMode="External"/><Relationship Id="rId39" Type="http://schemas.openxmlformats.org/officeDocument/2006/relationships/hyperlink" Target="https://www.osha.gov/Publications/OSHA3990.pdf" TargetMode="External"/><Relationship Id="rId21" Type="http://schemas.openxmlformats.org/officeDocument/2006/relationships/image" Target="media/image70.wmf"/><Relationship Id="rId34" Type="http://schemas.openxmlformats.org/officeDocument/2006/relationships/hyperlink" Target="https://www.cdc.gov/coronavirus/2019-ncov/infection-control/control-recommendations.html?CDC_AA_refVal=https%3A%2F%2Fwww.cdc.gov%2Fcoronavirus%2F2019-ncov%2Fhcp%2Finfection-control.html" TargetMode="External"/><Relationship Id="rId42" Type="http://schemas.openxmlformats.org/officeDocument/2006/relationships/hyperlink" Target="https://www.dol.gov/coronavirus" TargetMode="External"/><Relationship Id="rId47" Type="http://schemas.openxmlformats.org/officeDocument/2006/relationships/hyperlink" Target="https://www.nlm.nih.gov/index.html" TargetMode="External"/><Relationship Id="rId50" Type="http://schemas.openxmlformats.org/officeDocument/2006/relationships/image" Target="media/image9.png"/><Relationship Id="rId55" Type="http://schemas.openxmlformats.org/officeDocument/2006/relationships/hyperlink" Target="https://www.dec.ny.gov/docs/materials_minerals_pdf/covid19.pdf" TargetMode="External"/><Relationship Id="rId63" Type="http://schemas.openxmlformats.org/officeDocument/2006/relationships/hyperlink" Target="https://www.cdc.gov/niosh/topics/hcwcontrols/recommendedguidanceextuse.html" TargetMode="External"/><Relationship Id="rId68" Type="http://schemas.openxmlformats.org/officeDocument/2006/relationships/hyperlink" Target="https://aflcio.org/sites/default/files/2020-03/Action%20to%20Address%20the%20Shortage%20of%20%20Respirators%20and%20Facemasks%20for%20COVID%20Final.pdf" TargetMode="External"/><Relationship Id="rId76" Type="http://schemas.openxmlformats.org/officeDocument/2006/relationships/hyperlink" Target="https://www.npr.org/podcasts/381444592/the-splendid-table" TargetMode="External"/><Relationship Id="rId7" Type="http://schemas.openxmlformats.org/officeDocument/2006/relationships/image" Target="media/image2.jpg"/><Relationship Id="rId71" Type="http://schemas.openxmlformats.org/officeDocument/2006/relationships/hyperlink" Target="https://www.nytimes.com/interactive/2020/03/15/business/economy/coronavirus-worker-risk.html?action=click&amp;module=Top%20Stories&amp;pgtype=Homepage" TargetMode="External"/><Relationship Id="rId2" Type="http://schemas.openxmlformats.org/officeDocument/2006/relationships/styles" Target="styles.xml"/><Relationship Id="rId16" Type="http://schemas.openxmlformats.org/officeDocument/2006/relationships/hyperlink" Target="mailto:allisonf@illinois.edu" TargetMode="External"/><Relationship Id="rId29" Type="http://schemas.openxmlformats.org/officeDocument/2006/relationships/hyperlink" Target="https://www.cdc.gov/coronavirus/2019-ncov/downloads/2019-ncov-factsheet.pdf" TargetMode="External"/><Relationship Id="rId11" Type="http://schemas.openxmlformats.org/officeDocument/2006/relationships/image" Target="media/image40.jpeg"/><Relationship Id="rId24" Type="http://schemas.openxmlformats.org/officeDocument/2006/relationships/hyperlink" Target="https://blogs.cdc.gov/niosh-science-blog/2020/04/01/fit-testing-during-outbreaks/?deliveryName=USCDC_170-DM24662" TargetMode="External"/><Relationship Id="rId32" Type="http://schemas.openxmlformats.org/officeDocument/2006/relationships/hyperlink" Target="https://www.cdc.gov/coronavirus/2019-ncov/community/index.html" TargetMode="External"/><Relationship Id="rId37" Type="http://schemas.openxmlformats.org/officeDocument/2006/relationships/hyperlink" Target="https://www.nih.gov/health-information/coronavirus" TargetMode="External"/><Relationship Id="rId40" Type="http://schemas.openxmlformats.org/officeDocument/2006/relationships/hyperlink" Target="https://www.osha.gov/Publications/OSHAFS-3747.pdf" TargetMode="External"/><Relationship Id="rId45" Type="http://schemas.openxmlformats.org/officeDocument/2006/relationships/hyperlink" Target="https://www.epa.gov/coronavirus" TargetMode="External"/><Relationship Id="rId53" Type="http://schemas.openxmlformats.org/officeDocument/2006/relationships/hyperlink" Target="https://www.cdc.gov/coronavirus/2019-ncov/prevent-getting-sick/cleaning-disinfection.html?CDC_AA_refVal=https%3A%2F%2Fwww.cdc.gov%2Fcoronavirus%2F2019-ncov%2Fprepare%2Fcleaning-disinfection.html" TargetMode="External"/><Relationship Id="rId58" Type="http://schemas.openxmlformats.org/officeDocument/2006/relationships/image" Target="media/image10.png"/><Relationship Id="rId66" Type="http://schemas.openxmlformats.org/officeDocument/2006/relationships/hyperlink" Target="https://www.fairfaxcounty.gov/covid19/sites/covid19/files/Assets/images/social-distance-english.png" TargetMode="External"/><Relationship Id="rId74" Type="http://schemas.openxmlformats.org/officeDocument/2006/relationships/hyperlink" Target="https://openwho.org/courses/eprotect-acute-respiratory-infections" TargetMode="External"/><Relationship Id="rId79"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hyperlink" Target="https://www.cdc.gov/coronavirus/2019-ncov/hcp/respirator-use-faq.html"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hyperlink" Target="https://www.cdc.gov/coronavirus/2019-ncov/cases-updates/summary.html?CDC_AA_refVal=https%3A%2F%2Fwww.cdc.gov%2Fcoronavirus%2F2019-ncov%2Fsummary.html" TargetMode="External"/><Relationship Id="rId44" Type="http://schemas.openxmlformats.org/officeDocument/2006/relationships/hyperlink" Target="https://www.dol.gov/newsroom/releases/whd/whd20200324" TargetMode="External"/><Relationship Id="rId52" Type="http://schemas.openxmlformats.org/officeDocument/2006/relationships/hyperlink" Target="https://www.cdc.gov/coronavirus/2019-ncov/community/organizations/cleaning-disinfection.html" TargetMode="External"/><Relationship Id="rId60" Type="http://schemas.openxmlformats.org/officeDocument/2006/relationships/hyperlink" Target="https://www.cdc.gov/niosh/docs/2010-131/pdfs/2010-131.pdf?id=10.26616/NIOSHPUB2010131" TargetMode="External"/><Relationship Id="rId65" Type="http://schemas.openxmlformats.org/officeDocument/2006/relationships/hyperlink" Target="https://www.canada.ca/content/dam/phac-aspc/documents/services/publications/diseases-conditions/coronavirus/covid-19-handwashing/covid-19-handwashing-eng.pdf" TargetMode="External"/><Relationship Id="rId73" Type="http://schemas.openxmlformats.org/officeDocument/2006/relationships/hyperlink" Target="https://assets.documentcloud.org/documents/6796908/Seattle-Times-Coronavirus-Fact-Sheet.pdf"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ahanson@illinois.edu" TargetMode="External"/><Relationship Id="rId22" Type="http://schemas.openxmlformats.org/officeDocument/2006/relationships/hyperlink" Target="https://www.cdc.gov/coronavirus/2019-ncov/hcp/guidance-prevent-spread.html" TargetMode="External"/><Relationship Id="rId27" Type="http://schemas.openxmlformats.org/officeDocument/2006/relationships/hyperlink" Target="https://www.gryphonscientific.com/wp-content/uploads/2020/03/COVID-19-Presentation-17-March-2019-1.pdf" TargetMode="External"/><Relationship Id="rId30" Type="http://schemas.openxmlformats.org/officeDocument/2006/relationships/hyperlink" Target="https://www.cdc.gov/coronavirus/2019-ncov/about/share-facts-h.pdf" TargetMode="External"/><Relationship Id="rId35" Type="http://schemas.openxmlformats.org/officeDocument/2006/relationships/hyperlink" Target="https://www.cdc.gov/coronavirus/2019-ncov/faq.html" TargetMode="External"/><Relationship Id="rId43" Type="http://schemas.openxmlformats.org/officeDocument/2006/relationships/hyperlink" Target="https://www.dol.gov/agencies/whd/pandemic" TargetMode="External"/><Relationship Id="rId48" Type="http://schemas.openxmlformats.org/officeDocument/2006/relationships/hyperlink" Target="http://www.cidrap.umn.edu/covid-19" TargetMode="External"/><Relationship Id="rId56" Type="http://schemas.openxmlformats.org/officeDocument/2006/relationships/hyperlink" Target="http://npic.orst.edu/ingred/ptype/amicrob/covid19.html" TargetMode="External"/><Relationship Id="rId64" Type="http://schemas.openxmlformats.org/officeDocument/2006/relationships/hyperlink" Target="https://www.cdc.gov/niosh/npptl/pdfs/PPE-Sequence-508.pdf" TargetMode="External"/><Relationship Id="rId69" Type="http://schemas.openxmlformats.org/officeDocument/2006/relationships/image" Target="media/image11.png"/><Relationship Id="rId77" Type="http://schemas.openxmlformats.org/officeDocument/2006/relationships/hyperlink" Target="mailto:cahanson@illinois.edu" TargetMode="External"/><Relationship Id="rId8" Type="http://schemas.openxmlformats.org/officeDocument/2006/relationships/image" Target="media/image20.jpg"/><Relationship Id="rId51" Type="http://schemas.openxmlformats.org/officeDocument/2006/relationships/hyperlink" Target="https://www.epa.gov/pesticide-registration/list-n-disinfectants-use-against-sars-cov-2" TargetMode="External"/><Relationship Id="rId72" Type="http://schemas.openxmlformats.org/officeDocument/2006/relationships/hyperlink" Target="https://www.nytimes.com/interactive/2020/03/15/business/economy/coronavirus-worker-risk.html?action=click&amp;module=Top%20Stories&amp;pgtype=Homepage"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mailto:bbruno@illinois.edu" TargetMode="External"/><Relationship Id="rId25" Type="http://schemas.openxmlformats.org/officeDocument/2006/relationships/image" Target="media/image8.png"/><Relationship Id="rId33" Type="http://schemas.openxmlformats.org/officeDocument/2006/relationships/hyperlink" Target="https://www.cdc.gov/coronavirus/2019-ncov/community/guidance-business-response.html?CDC_AA_refVal=https%3A%2F%2Fwww.cdc.gov%2Fcoronavirus%2F2019-ncov%2Fspecific-groups%2Fguidance-business-response.html" TargetMode="External"/><Relationship Id="rId38" Type="http://schemas.openxmlformats.org/officeDocument/2006/relationships/hyperlink" Target="https://www.niaid.nih.gov/diseases-conditions/coronaviruses" TargetMode="External"/><Relationship Id="rId46" Type="http://schemas.openxmlformats.org/officeDocument/2006/relationships/hyperlink" Target="https://www.who.int/health-topics/coronavirus" TargetMode="External"/><Relationship Id="rId59" Type="http://schemas.openxmlformats.org/officeDocument/2006/relationships/hyperlink" Target="https://www.cdc.gov/niosh/npptl/pdfs/KeyFactorsRequiedResp01042018-508.pdf" TargetMode="External"/><Relationship Id="rId67" Type="http://schemas.openxmlformats.org/officeDocument/2006/relationships/hyperlink" Target="https://www.knoxnews.com/story/news/2020/03/11/coronavirus-masks-n-95-respirators-faq/4978243002/" TargetMode="External"/><Relationship Id="rId20" Type="http://schemas.openxmlformats.org/officeDocument/2006/relationships/image" Target="media/image7.wmf"/><Relationship Id="rId41" Type="http://schemas.openxmlformats.org/officeDocument/2006/relationships/hyperlink" Target="https://www.osha.gov/SLTC/covid-19/" TargetMode="External"/><Relationship Id="rId54" Type="http://schemas.openxmlformats.org/officeDocument/2006/relationships/hyperlink" Target="https://cen.acs.org/biological-chemistry/infectious-disease/How-we-know-disinfectants-should-kill-the-COVID-19-coronavirus/98/web/2020/03?utm_source=Newsletter&amp;utm_medium=Newsletter&amp;utm_campaign=CEN" TargetMode="External"/><Relationship Id="rId62" Type="http://schemas.openxmlformats.org/officeDocument/2006/relationships/hyperlink" Target="https://www.cdc.gov/niosh/docs/2010-133/pdfs/2010-133.pdf" TargetMode="External"/><Relationship Id="rId70" Type="http://schemas.openxmlformats.org/officeDocument/2006/relationships/hyperlink" Target="https://www.cdc.gov/niosh/npptl/pdfs/KeyFactorsRequiedResp01042018-508.pdf" TargetMode="External"/><Relationship Id="rId75" Type="http://schemas.openxmlformats.org/officeDocument/2006/relationships/hyperlink" Target="https://www.youtube.com/watch?v=kIL5m5XznNY" TargetMode="External"/><Relationship Id="rId1" Type="http://schemas.openxmlformats.org/officeDocument/2006/relationships/numbering" Target="numbering.xml"/><Relationship Id="rId6" Type="http://schemas.openxmlformats.org/officeDocument/2006/relationships/image" Target="media/image10.jpg"/><Relationship Id="rId15" Type="http://schemas.openxmlformats.org/officeDocument/2006/relationships/hyperlink" Target="mailto:bbruno@illinois.edu" TargetMode="External"/><Relationship Id="rId23" Type="http://schemas.openxmlformats.org/officeDocument/2006/relationships/hyperlink" Target="https://www.regulations.gov/document?D=FDA-2020-D-1106-0016" TargetMode="External"/><Relationship Id="rId28" Type="http://schemas.openxmlformats.org/officeDocument/2006/relationships/hyperlink" Target="https://www.cdc.gov/coronavirus/2019-ncov/index.html" TargetMode="External"/><Relationship Id="rId36" Type="http://schemas.openxmlformats.org/officeDocument/2006/relationships/hyperlink" Target="https://www.cdc.gov/niosh/emres/2019_ncov.html" TargetMode="External"/><Relationship Id="rId49" Type="http://schemas.openxmlformats.org/officeDocument/2006/relationships/hyperlink" Target="https://coronavirus.jhu.edu/map.html" TargetMode="External"/><Relationship Id="rId57" Type="http://schemas.openxmlformats.org/officeDocument/2006/relationships/hyperlink" Target="https://www.americanchemistry.com/Novel-Coronavirus-Fighting-Products-Li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8</Pages>
  <Words>2452</Words>
  <Characters>13980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Christopher A</dc:creator>
  <cp:keywords/>
  <dc:description/>
  <cp:lastModifiedBy>Frees-Williams, Allison Diana</cp:lastModifiedBy>
  <cp:revision>6</cp:revision>
  <dcterms:created xsi:type="dcterms:W3CDTF">2020-04-10T16:57:00Z</dcterms:created>
  <dcterms:modified xsi:type="dcterms:W3CDTF">2020-04-13T18:24:00Z</dcterms:modified>
</cp:coreProperties>
</file>