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F4" w:rsidRPr="00151C0D" w:rsidRDefault="0010100D" w:rsidP="00162E85">
      <w:pPr>
        <w:pStyle w:val="Heading1"/>
        <w:jc w:val="center"/>
        <w:rPr>
          <w:color w:val="538135" w:themeColor="accent6" w:themeShade="BF"/>
          <w:sz w:val="40"/>
          <w:szCs w:val="40"/>
        </w:rPr>
      </w:pPr>
      <w:r w:rsidRPr="00151C0D">
        <w:rPr>
          <w:color w:val="538135" w:themeColor="accent6" w:themeShade="BF"/>
          <w:sz w:val="40"/>
          <w:szCs w:val="40"/>
        </w:rPr>
        <w:t xml:space="preserve">Moderator Guide </w:t>
      </w:r>
      <w:r w:rsidR="004202DB">
        <w:rPr>
          <w:color w:val="538135" w:themeColor="accent6" w:themeShade="BF"/>
          <w:sz w:val="40"/>
          <w:szCs w:val="40"/>
        </w:rPr>
        <w:t>for leading an audience d</w:t>
      </w:r>
      <w:r w:rsidR="00151C0D">
        <w:rPr>
          <w:color w:val="538135" w:themeColor="accent6" w:themeShade="BF"/>
          <w:sz w:val="40"/>
          <w:szCs w:val="40"/>
        </w:rPr>
        <w:t>iscussion following a</w:t>
      </w:r>
      <w:r w:rsidRPr="00151C0D">
        <w:rPr>
          <w:color w:val="538135" w:themeColor="accent6" w:themeShade="BF"/>
          <w:sz w:val="40"/>
          <w:szCs w:val="40"/>
        </w:rPr>
        <w:t xml:space="preserve"> </w:t>
      </w:r>
      <w:r w:rsidR="005F702F" w:rsidRPr="00151C0D">
        <w:rPr>
          <w:i/>
          <w:color w:val="538135" w:themeColor="accent6" w:themeShade="BF"/>
          <w:sz w:val="40"/>
          <w:szCs w:val="40"/>
        </w:rPr>
        <w:t>Resilience</w:t>
      </w:r>
      <w:r w:rsidRPr="00151C0D">
        <w:rPr>
          <w:color w:val="538135" w:themeColor="accent6" w:themeShade="BF"/>
          <w:sz w:val="40"/>
          <w:szCs w:val="40"/>
        </w:rPr>
        <w:t xml:space="preserve"> screening</w:t>
      </w:r>
    </w:p>
    <w:p w:rsidR="00327CDD" w:rsidRPr="00151C0D" w:rsidRDefault="00327CDD" w:rsidP="00327CDD">
      <w:pPr>
        <w:jc w:val="center"/>
      </w:pPr>
      <w:r w:rsidRPr="00151C0D">
        <w:t>May 2017</w:t>
      </w:r>
    </w:p>
    <w:p w:rsidR="004202DB" w:rsidRDefault="003A072E" w:rsidP="00162E85">
      <w:pPr>
        <w:pStyle w:val="Heading2"/>
        <w:rPr>
          <w:color w:val="538135" w:themeColor="accent6" w:themeShade="BF"/>
          <w:sz w:val="32"/>
          <w:szCs w:val="32"/>
        </w:rPr>
      </w:pPr>
      <w:r w:rsidRPr="00151C0D">
        <w:rPr>
          <w:b/>
          <w:color w:val="538135" w:themeColor="accent6" w:themeShade="BF"/>
          <w:sz w:val="32"/>
          <w:szCs w:val="32"/>
        </w:rPr>
        <w:t>Before the movie.</w:t>
      </w:r>
      <w:r w:rsidRPr="00151C0D">
        <w:rPr>
          <w:color w:val="538135" w:themeColor="accent6" w:themeShade="BF"/>
          <w:sz w:val="32"/>
          <w:szCs w:val="32"/>
        </w:rPr>
        <w:t xml:space="preserve"> </w:t>
      </w:r>
      <w:r w:rsidR="004202DB">
        <w:rPr>
          <w:color w:val="538135" w:themeColor="accent6" w:themeShade="BF"/>
          <w:sz w:val="32"/>
          <w:szCs w:val="32"/>
        </w:rPr>
        <w:t xml:space="preserve">If you are leading a panel discussion after the movie, see the Moderator Guide for Leading Panel Discussions. </w:t>
      </w:r>
    </w:p>
    <w:p w:rsidR="004202DB" w:rsidRDefault="004202DB" w:rsidP="00162E85">
      <w:pPr>
        <w:pStyle w:val="Heading2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>If you are the sole moderator, review the sample slides, discussion points and questions and c</w:t>
      </w:r>
      <w:r w:rsidR="00151C0D">
        <w:rPr>
          <w:color w:val="538135" w:themeColor="accent6" w:themeShade="BF"/>
          <w:sz w:val="32"/>
          <w:szCs w:val="32"/>
        </w:rPr>
        <w:t xml:space="preserve">hoose </w:t>
      </w:r>
      <w:r>
        <w:rPr>
          <w:color w:val="538135" w:themeColor="accent6" w:themeShade="BF"/>
          <w:sz w:val="32"/>
          <w:szCs w:val="32"/>
        </w:rPr>
        <w:t>those</w:t>
      </w:r>
      <w:r w:rsidR="00151C0D">
        <w:rPr>
          <w:color w:val="538135" w:themeColor="accent6" w:themeShade="BF"/>
          <w:sz w:val="32"/>
          <w:szCs w:val="32"/>
        </w:rPr>
        <w:t xml:space="preserve"> most appropriate for you</w:t>
      </w:r>
      <w:r>
        <w:rPr>
          <w:color w:val="538135" w:themeColor="accent6" w:themeShade="BF"/>
          <w:sz w:val="32"/>
          <w:szCs w:val="32"/>
        </w:rPr>
        <w:t xml:space="preserve"> and your audience</w:t>
      </w:r>
      <w:r w:rsidR="00151C0D">
        <w:rPr>
          <w:color w:val="538135" w:themeColor="accent6" w:themeShade="BF"/>
          <w:sz w:val="32"/>
          <w:szCs w:val="32"/>
        </w:rPr>
        <w:t xml:space="preserve">. </w:t>
      </w:r>
    </w:p>
    <w:p w:rsidR="00394629" w:rsidRPr="00023343" w:rsidRDefault="00023343" w:rsidP="00162E85">
      <w:pPr>
        <w:pStyle w:val="Heading2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Accompanying this Guide is a PowerPoint slide deck that you can use before the movie and during the discussion. Suggested </w:t>
      </w:r>
      <w:r>
        <w:rPr>
          <w:color w:val="FF0000"/>
          <w:sz w:val="32"/>
          <w:szCs w:val="32"/>
        </w:rPr>
        <w:t>slides are listed in red.</w:t>
      </w:r>
      <w:r>
        <w:rPr>
          <w:color w:val="538135" w:themeColor="accent6" w:themeShade="BF"/>
          <w:sz w:val="32"/>
          <w:szCs w:val="32"/>
        </w:rPr>
        <w:t xml:space="preserve"> Feel free to use the slides most appropriate for your grou</w:t>
      </w:r>
      <w:r w:rsidR="004202DB">
        <w:rPr>
          <w:color w:val="538135" w:themeColor="accent6" w:themeShade="BF"/>
          <w:sz w:val="32"/>
          <w:szCs w:val="32"/>
        </w:rPr>
        <w:t>p</w:t>
      </w:r>
      <w:r>
        <w:rPr>
          <w:color w:val="538135" w:themeColor="accent6" w:themeShade="BF"/>
          <w:sz w:val="32"/>
          <w:szCs w:val="32"/>
        </w:rPr>
        <w:t>.</w:t>
      </w:r>
    </w:p>
    <w:p w:rsidR="004C7153" w:rsidRPr="00151C0D" w:rsidRDefault="00305B54" w:rsidP="00305B54">
      <w:pPr>
        <w:tabs>
          <w:tab w:val="left" w:pos="5940"/>
        </w:tabs>
        <w:rPr>
          <w:color w:val="538135" w:themeColor="accent6" w:themeShade="BF"/>
        </w:rPr>
      </w:pPr>
      <w:r w:rsidRPr="00151C0D">
        <w:rPr>
          <w:color w:val="538135" w:themeColor="accent6" w:themeShade="BF"/>
        </w:rPr>
        <w:tab/>
      </w:r>
    </w:p>
    <w:p w:rsidR="0010100D" w:rsidRPr="00151C0D" w:rsidRDefault="0010100D" w:rsidP="00162E85">
      <w:pPr>
        <w:pStyle w:val="Heading2"/>
        <w:rPr>
          <w:color w:val="538135" w:themeColor="accent6" w:themeShade="BF"/>
          <w:sz w:val="32"/>
          <w:szCs w:val="32"/>
        </w:rPr>
      </w:pPr>
      <w:r w:rsidRPr="00151C0D">
        <w:rPr>
          <w:b/>
          <w:color w:val="538135" w:themeColor="accent6" w:themeShade="BF"/>
          <w:sz w:val="32"/>
          <w:szCs w:val="32"/>
          <w:u w:val="single"/>
        </w:rPr>
        <w:t>Pre-screening intro</w:t>
      </w:r>
      <w:r w:rsidR="00162E85" w:rsidRPr="00151C0D">
        <w:rPr>
          <w:b/>
          <w:color w:val="538135" w:themeColor="accent6" w:themeShade="BF"/>
          <w:sz w:val="32"/>
          <w:szCs w:val="32"/>
          <w:u w:val="single"/>
        </w:rPr>
        <w:t>duction</w:t>
      </w:r>
      <w:r w:rsidR="00747411" w:rsidRPr="00151C0D">
        <w:rPr>
          <w:b/>
          <w:color w:val="538135" w:themeColor="accent6" w:themeShade="BF"/>
          <w:sz w:val="32"/>
          <w:szCs w:val="32"/>
          <w:u w:val="single"/>
        </w:rPr>
        <w:t xml:space="preserve"> </w:t>
      </w:r>
      <w:r w:rsidR="00747411" w:rsidRPr="00151C0D">
        <w:rPr>
          <w:color w:val="538135" w:themeColor="accent6" w:themeShade="BF"/>
          <w:sz w:val="32"/>
          <w:szCs w:val="32"/>
        </w:rPr>
        <w:t>[Respect everyone’s time and the need to allow enough time at the end for discussion. Make sure to start as close as possible to the scheduled start time.</w:t>
      </w:r>
      <w:r w:rsidR="00394629" w:rsidRPr="00151C0D">
        <w:rPr>
          <w:color w:val="538135" w:themeColor="accent6" w:themeShade="BF"/>
          <w:sz w:val="32"/>
          <w:szCs w:val="32"/>
        </w:rPr>
        <w:t>]</w:t>
      </w:r>
      <w:r w:rsidR="004927C7" w:rsidRPr="00151C0D">
        <w:rPr>
          <w:color w:val="538135" w:themeColor="accent6" w:themeShade="BF"/>
          <w:sz w:val="32"/>
          <w:szCs w:val="32"/>
        </w:rPr>
        <w:t xml:space="preserve"> </w:t>
      </w:r>
    </w:p>
    <w:p w:rsidR="00023343" w:rsidRDefault="00023343" w:rsidP="00012073">
      <w:pPr>
        <w:rPr>
          <w:color w:val="FF0000"/>
          <w:sz w:val="28"/>
          <w:szCs w:val="28"/>
        </w:rPr>
      </w:pPr>
    </w:p>
    <w:p w:rsidR="00012073" w:rsidRPr="00327CDD" w:rsidRDefault="00012073" w:rsidP="00012073">
      <w:pPr>
        <w:rPr>
          <w:color w:val="FF0000"/>
          <w:sz w:val="28"/>
          <w:szCs w:val="28"/>
        </w:rPr>
      </w:pPr>
      <w:r w:rsidRPr="00327CDD">
        <w:rPr>
          <w:color w:val="FF0000"/>
          <w:sz w:val="28"/>
          <w:szCs w:val="28"/>
        </w:rPr>
        <w:t xml:space="preserve">[Slide-IEA </w:t>
      </w:r>
      <w:r>
        <w:rPr>
          <w:color w:val="FF0000"/>
          <w:sz w:val="28"/>
          <w:szCs w:val="28"/>
        </w:rPr>
        <w:t>welcome</w:t>
      </w:r>
      <w:r w:rsidRPr="00327CDD">
        <w:rPr>
          <w:color w:val="FF0000"/>
          <w:sz w:val="28"/>
          <w:szCs w:val="28"/>
        </w:rPr>
        <w:t>]</w:t>
      </w:r>
    </w:p>
    <w:p w:rsidR="0010100D" w:rsidRPr="00327CDD" w:rsidRDefault="0010100D">
      <w:pPr>
        <w:rPr>
          <w:sz w:val="28"/>
          <w:szCs w:val="28"/>
        </w:rPr>
      </w:pPr>
      <w:r>
        <w:tab/>
      </w:r>
      <w:r w:rsidR="00747411" w:rsidRPr="00327CDD">
        <w:rPr>
          <w:sz w:val="28"/>
          <w:szCs w:val="28"/>
        </w:rPr>
        <w:t xml:space="preserve">The Illinois Education Association </w:t>
      </w:r>
      <w:r w:rsidR="005F702F" w:rsidRPr="00327CDD">
        <w:rPr>
          <w:sz w:val="28"/>
          <w:szCs w:val="28"/>
        </w:rPr>
        <w:t>is</w:t>
      </w:r>
      <w:r w:rsidR="00747411" w:rsidRPr="00327CDD">
        <w:rPr>
          <w:sz w:val="28"/>
          <w:szCs w:val="28"/>
        </w:rPr>
        <w:t xml:space="preserve"> pleased to sponsor this evening’s screening of</w:t>
      </w:r>
      <w:r w:rsidR="00162E85" w:rsidRPr="00327CDD">
        <w:rPr>
          <w:sz w:val="28"/>
          <w:szCs w:val="28"/>
        </w:rPr>
        <w:t xml:space="preserve"> </w:t>
      </w:r>
      <w:r w:rsidR="005F702F" w:rsidRPr="00327CDD">
        <w:rPr>
          <w:i/>
          <w:sz w:val="28"/>
          <w:szCs w:val="28"/>
        </w:rPr>
        <w:t>Resilience</w:t>
      </w:r>
      <w:r w:rsidR="00162E85" w:rsidRPr="00327CDD">
        <w:rPr>
          <w:sz w:val="28"/>
          <w:szCs w:val="28"/>
        </w:rPr>
        <w:t xml:space="preserve">, </w:t>
      </w:r>
      <w:r w:rsidR="005F702F" w:rsidRPr="00327CDD">
        <w:rPr>
          <w:sz w:val="28"/>
          <w:szCs w:val="28"/>
        </w:rPr>
        <w:t>a companion documentary to Director</w:t>
      </w:r>
      <w:r w:rsidR="00162E85" w:rsidRPr="00327CDD">
        <w:rPr>
          <w:sz w:val="28"/>
          <w:szCs w:val="28"/>
        </w:rPr>
        <w:t xml:space="preserve"> James Redford’</w:t>
      </w:r>
      <w:r w:rsidR="006772F4" w:rsidRPr="00327CDD">
        <w:rPr>
          <w:sz w:val="28"/>
          <w:szCs w:val="28"/>
        </w:rPr>
        <w:t xml:space="preserve">s </w:t>
      </w:r>
      <w:r w:rsidR="00D45182" w:rsidRPr="00327CDD">
        <w:rPr>
          <w:sz w:val="28"/>
          <w:szCs w:val="28"/>
        </w:rPr>
        <w:t xml:space="preserve">earlier movie, </w:t>
      </w:r>
      <w:r w:rsidR="00D45182" w:rsidRPr="00327CDD">
        <w:rPr>
          <w:i/>
          <w:sz w:val="28"/>
          <w:szCs w:val="28"/>
        </w:rPr>
        <w:t>Paper Tigers. Resilience</w:t>
      </w:r>
      <w:r w:rsidR="00D45182" w:rsidRPr="00327CDD">
        <w:rPr>
          <w:sz w:val="28"/>
          <w:szCs w:val="28"/>
        </w:rPr>
        <w:t xml:space="preserve"> is a one hour film chronicling the beginnings of a national movement to prevent childhood trauma, treat toxic stress, and greatly improve the health of future generations. The film follows the individuals who began the initial research into Adverse</w:t>
      </w:r>
      <w:r w:rsidR="00162E85" w:rsidRPr="00327CDD">
        <w:rPr>
          <w:sz w:val="28"/>
          <w:szCs w:val="28"/>
        </w:rPr>
        <w:t xml:space="preserve"> Childhood Experiences (ACE</w:t>
      </w:r>
      <w:r w:rsidR="00DA51C5" w:rsidRPr="00327CDD">
        <w:rPr>
          <w:sz w:val="28"/>
          <w:szCs w:val="28"/>
        </w:rPr>
        <w:t>s</w:t>
      </w:r>
      <w:r w:rsidR="00162E85" w:rsidRPr="00327CDD">
        <w:rPr>
          <w:sz w:val="28"/>
          <w:szCs w:val="28"/>
        </w:rPr>
        <w:t>)</w:t>
      </w:r>
      <w:r w:rsidR="00D45182" w:rsidRPr="00327CDD">
        <w:rPr>
          <w:sz w:val="28"/>
          <w:szCs w:val="28"/>
        </w:rPr>
        <w:t>. We then see how pediatricians, educators and community health advocates are using trauma-informed practices in their work with children and adults</w:t>
      </w:r>
      <w:r w:rsidR="003A072E">
        <w:rPr>
          <w:sz w:val="28"/>
          <w:szCs w:val="28"/>
        </w:rPr>
        <w:t xml:space="preserve"> affected by ACEs. The</w:t>
      </w:r>
      <w:r w:rsidR="00D45182" w:rsidRPr="00327CDD">
        <w:rPr>
          <w:sz w:val="28"/>
          <w:szCs w:val="28"/>
        </w:rPr>
        <w:t>s</w:t>
      </w:r>
      <w:r w:rsidR="003A072E">
        <w:rPr>
          <w:sz w:val="28"/>
          <w:szCs w:val="28"/>
        </w:rPr>
        <w:t>e communities then have</w:t>
      </w:r>
      <w:r w:rsidR="00D45182" w:rsidRPr="00327CDD">
        <w:rPr>
          <w:sz w:val="28"/>
          <w:szCs w:val="28"/>
        </w:rPr>
        <w:t xml:space="preserve"> drastic reductions in school drop outs, teen pregnancies and youth suicide. </w:t>
      </w:r>
    </w:p>
    <w:p w:rsidR="00932670" w:rsidRPr="00327CDD" w:rsidRDefault="00932670">
      <w:pPr>
        <w:rPr>
          <w:sz w:val="28"/>
          <w:szCs w:val="28"/>
        </w:rPr>
      </w:pPr>
      <w:r w:rsidRPr="00327CDD">
        <w:rPr>
          <w:sz w:val="28"/>
          <w:szCs w:val="28"/>
        </w:rPr>
        <w:tab/>
        <w:t xml:space="preserve">After the screening, I </w:t>
      </w:r>
      <w:r w:rsidR="004202DB">
        <w:rPr>
          <w:sz w:val="28"/>
          <w:szCs w:val="28"/>
        </w:rPr>
        <w:t>will lead</w:t>
      </w:r>
      <w:r w:rsidR="00023343">
        <w:rPr>
          <w:sz w:val="28"/>
          <w:szCs w:val="28"/>
        </w:rPr>
        <w:t xml:space="preserve"> a </w:t>
      </w:r>
      <w:r w:rsidRPr="00327CDD">
        <w:rPr>
          <w:sz w:val="28"/>
          <w:szCs w:val="28"/>
        </w:rPr>
        <w:t>discussion</w:t>
      </w:r>
      <w:r w:rsidR="00023343">
        <w:rPr>
          <w:sz w:val="28"/>
          <w:szCs w:val="28"/>
        </w:rPr>
        <w:t xml:space="preserve"> </w:t>
      </w:r>
      <w:r w:rsidRPr="00327CDD">
        <w:rPr>
          <w:sz w:val="28"/>
          <w:szCs w:val="28"/>
        </w:rPr>
        <w:t>for all of us to offer our reaction</w:t>
      </w:r>
      <w:r w:rsidR="00023343">
        <w:rPr>
          <w:sz w:val="28"/>
          <w:szCs w:val="28"/>
        </w:rPr>
        <w:t>s</w:t>
      </w:r>
      <w:r w:rsidRPr="00327CDD">
        <w:rPr>
          <w:sz w:val="28"/>
          <w:szCs w:val="28"/>
        </w:rPr>
        <w:t xml:space="preserve"> to the movie and </w:t>
      </w:r>
      <w:r w:rsidR="002141F9" w:rsidRPr="00327CDD">
        <w:rPr>
          <w:sz w:val="28"/>
          <w:szCs w:val="28"/>
        </w:rPr>
        <w:t>to comment</w:t>
      </w:r>
      <w:r w:rsidRPr="00327CDD">
        <w:rPr>
          <w:sz w:val="28"/>
          <w:szCs w:val="28"/>
        </w:rPr>
        <w:t xml:space="preserve"> on </w:t>
      </w:r>
      <w:r w:rsidR="002141F9" w:rsidRPr="00327CDD">
        <w:rPr>
          <w:sz w:val="28"/>
          <w:szCs w:val="28"/>
        </w:rPr>
        <w:t>how</w:t>
      </w:r>
      <w:r w:rsidRPr="00327CDD">
        <w:rPr>
          <w:sz w:val="28"/>
          <w:szCs w:val="28"/>
        </w:rPr>
        <w:t xml:space="preserve"> we as a community can</w:t>
      </w:r>
      <w:r w:rsidR="002141F9" w:rsidRPr="00327CDD">
        <w:rPr>
          <w:sz w:val="28"/>
          <w:szCs w:val="28"/>
        </w:rPr>
        <w:t xml:space="preserve"> implement trauma-informed practices and how we can improve the lives of </w:t>
      </w:r>
      <w:r w:rsidRPr="00327CDD">
        <w:rPr>
          <w:sz w:val="28"/>
          <w:szCs w:val="28"/>
        </w:rPr>
        <w:t xml:space="preserve"> students and people in </w:t>
      </w:r>
      <w:r w:rsidRPr="00151C0D">
        <w:rPr>
          <w:color w:val="2E74B5" w:themeColor="accent1" w:themeShade="BF"/>
          <w:sz w:val="28"/>
          <w:szCs w:val="28"/>
        </w:rPr>
        <w:t>[</w:t>
      </w:r>
      <w:r w:rsidR="00D72973" w:rsidRPr="00151C0D">
        <w:rPr>
          <w:color w:val="2E74B5" w:themeColor="accent1" w:themeShade="BF"/>
          <w:sz w:val="28"/>
          <w:szCs w:val="28"/>
        </w:rPr>
        <w:t>___</w:t>
      </w:r>
      <w:r w:rsidRPr="00151C0D">
        <w:rPr>
          <w:color w:val="2E74B5" w:themeColor="accent1" w:themeShade="BF"/>
          <w:sz w:val="28"/>
          <w:szCs w:val="28"/>
        </w:rPr>
        <w:t>your location</w:t>
      </w:r>
      <w:r w:rsidR="00D72973" w:rsidRPr="00151C0D">
        <w:rPr>
          <w:color w:val="2E74B5" w:themeColor="accent1" w:themeShade="BF"/>
          <w:sz w:val="28"/>
          <w:szCs w:val="28"/>
        </w:rPr>
        <w:t>___</w:t>
      </w:r>
      <w:r w:rsidRPr="00151C0D">
        <w:rPr>
          <w:color w:val="2E74B5" w:themeColor="accent1" w:themeShade="BF"/>
          <w:sz w:val="28"/>
          <w:szCs w:val="28"/>
        </w:rPr>
        <w:t>]</w:t>
      </w:r>
      <w:r w:rsidRPr="00327CDD">
        <w:rPr>
          <w:sz w:val="28"/>
          <w:szCs w:val="28"/>
        </w:rPr>
        <w:t xml:space="preserve"> dealing with Adverse Child</w:t>
      </w:r>
      <w:r w:rsidR="00D72973" w:rsidRPr="00327CDD">
        <w:rPr>
          <w:sz w:val="28"/>
          <w:szCs w:val="28"/>
        </w:rPr>
        <w:t>hood</w:t>
      </w:r>
      <w:r w:rsidRPr="00327CDD">
        <w:rPr>
          <w:sz w:val="28"/>
          <w:szCs w:val="28"/>
        </w:rPr>
        <w:t xml:space="preserve"> </w:t>
      </w:r>
      <w:r w:rsidRPr="00327CDD">
        <w:rPr>
          <w:sz w:val="28"/>
          <w:szCs w:val="28"/>
        </w:rPr>
        <w:lastRenderedPageBreak/>
        <w:t>Experiences.</w:t>
      </w:r>
      <w:r w:rsidR="003A072E">
        <w:rPr>
          <w:sz w:val="28"/>
          <w:szCs w:val="28"/>
        </w:rPr>
        <w:t xml:space="preserve"> You may wish to consider the following</w:t>
      </w:r>
      <w:r w:rsidR="002141F9" w:rsidRPr="00327CDD">
        <w:rPr>
          <w:sz w:val="28"/>
          <w:szCs w:val="28"/>
        </w:rPr>
        <w:t xml:space="preserve"> questions</w:t>
      </w:r>
      <w:r w:rsidR="00023343">
        <w:rPr>
          <w:sz w:val="28"/>
          <w:szCs w:val="28"/>
        </w:rPr>
        <w:t xml:space="preserve"> as you watch the movie</w:t>
      </w:r>
      <w:r w:rsidR="002141F9" w:rsidRPr="00327CDD">
        <w:rPr>
          <w:sz w:val="28"/>
          <w:szCs w:val="28"/>
        </w:rPr>
        <w:t xml:space="preserve"> to engage in discussion after the movie:</w:t>
      </w:r>
    </w:p>
    <w:p w:rsidR="002141F9" w:rsidRPr="00327CDD" w:rsidRDefault="002141F9" w:rsidP="002141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7CDD">
        <w:rPr>
          <w:sz w:val="28"/>
          <w:szCs w:val="28"/>
        </w:rPr>
        <w:t>What individuals or actions stand out to you and why?</w:t>
      </w:r>
    </w:p>
    <w:p w:rsidR="002141F9" w:rsidRPr="00327CDD" w:rsidRDefault="002141F9" w:rsidP="002141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7CDD">
        <w:rPr>
          <w:sz w:val="28"/>
          <w:szCs w:val="28"/>
        </w:rPr>
        <w:t>What ideas do you have for our community to act on these findings?</w:t>
      </w:r>
    </w:p>
    <w:p w:rsidR="002141F9" w:rsidRPr="00327CDD" w:rsidRDefault="002141F9" w:rsidP="002141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7CDD">
        <w:rPr>
          <w:sz w:val="28"/>
          <w:szCs w:val="28"/>
        </w:rPr>
        <w:t>What resources can our community bring to these issues?</w:t>
      </w:r>
    </w:p>
    <w:p w:rsidR="004927C7" w:rsidRDefault="00747411">
      <w:pPr>
        <w:rPr>
          <w:sz w:val="28"/>
          <w:szCs w:val="28"/>
        </w:rPr>
      </w:pPr>
      <w:r w:rsidRPr="00327CDD">
        <w:rPr>
          <w:sz w:val="28"/>
          <w:szCs w:val="28"/>
        </w:rPr>
        <w:t xml:space="preserve">This film </w:t>
      </w:r>
      <w:r w:rsidR="002141F9" w:rsidRPr="00327CDD">
        <w:rPr>
          <w:sz w:val="28"/>
          <w:szCs w:val="28"/>
        </w:rPr>
        <w:t xml:space="preserve">addresses </w:t>
      </w:r>
      <w:r w:rsidRPr="00327CDD">
        <w:rPr>
          <w:sz w:val="28"/>
          <w:szCs w:val="28"/>
        </w:rPr>
        <w:t xml:space="preserve">traumatic events that may affect you strongly. Please consider this a safe environment and feel free to leave the auditorium if you need to. </w:t>
      </w:r>
    </w:p>
    <w:p w:rsidR="00023343" w:rsidRDefault="00023343">
      <w:pPr>
        <w:rPr>
          <w:sz w:val="24"/>
          <w:szCs w:val="24"/>
        </w:rPr>
      </w:pPr>
    </w:p>
    <w:p w:rsidR="00932670" w:rsidRPr="001318DD" w:rsidRDefault="00932670" w:rsidP="00932670">
      <w:pPr>
        <w:pStyle w:val="Heading2"/>
        <w:rPr>
          <w:b/>
          <w:color w:val="538135" w:themeColor="accent6" w:themeShade="BF"/>
          <w:sz w:val="44"/>
          <w:szCs w:val="44"/>
        </w:rPr>
      </w:pPr>
      <w:r w:rsidRPr="001318DD">
        <w:rPr>
          <w:b/>
          <w:color w:val="538135" w:themeColor="accent6" w:themeShade="BF"/>
          <w:sz w:val="44"/>
          <w:szCs w:val="44"/>
        </w:rPr>
        <w:t>Post-screening introduction</w:t>
      </w:r>
    </w:p>
    <w:p w:rsidR="00012073" w:rsidRPr="00327CDD" w:rsidRDefault="00012073" w:rsidP="00012073">
      <w:pPr>
        <w:rPr>
          <w:color w:val="FF0000"/>
          <w:sz w:val="28"/>
          <w:szCs w:val="28"/>
        </w:rPr>
      </w:pPr>
      <w:r w:rsidRPr="00327CDD">
        <w:rPr>
          <w:color w:val="FF0000"/>
          <w:sz w:val="28"/>
          <w:szCs w:val="28"/>
        </w:rPr>
        <w:t>[Slide-</w:t>
      </w:r>
      <w:r>
        <w:rPr>
          <w:color w:val="FF0000"/>
          <w:sz w:val="28"/>
          <w:szCs w:val="28"/>
        </w:rPr>
        <w:t>Resilience Screen shot</w:t>
      </w:r>
      <w:r w:rsidRPr="00327CDD">
        <w:rPr>
          <w:color w:val="FF0000"/>
          <w:sz w:val="28"/>
          <w:szCs w:val="28"/>
        </w:rPr>
        <w:t>]</w:t>
      </w:r>
    </w:p>
    <w:p w:rsidR="0010100D" w:rsidRPr="00327CDD" w:rsidRDefault="0010100D">
      <w:pPr>
        <w:rPr>
          <w:color w:val="1F4E79" w:themeColor="accent1" w:themeShade="80"/>
          <w:sz w:val="28"/>
          <w:szCs w:val="28"/>
        </w:rPr>
      </w:pPr>
      <w:r w:rsidRPr="00327CDD">
        <w:rPr>
          <w:sz w:val="28"/>
          <w:szCs w:val="28"/>
        </w:rPr>
        <w:t>I am ___________</w:t>
      </w:r>
      <w:r w:rsidR="00D72973" w:rsidRPr="00327CDD">
        <w:rPr>
          <w:sz w:val="28"/>
          <w:szCs w:val="28"/>
        </w:rPr>
        <w:t>_____</w:t>
      </w:r>
      <w:r w:rsidRPr="00327CDD">
        <w:rPr>
          <w:sz w:val="28"/>
          <w:szCs w:val="28"/>
        </w:rPr>
        <w:t xml:space="preserve">___, </w:t>
      </w:r>
      <w:r w:rsidR="002141F9" w:rsidRPr="00151C0D">
        <w:rPr>
          <w:color w:val="1F4E79" w:themeColor="accent1" w:themeShade="80"/>
          <w:sz w:val="28"/>
          <w:szCs w:val="28"/>
        </w:rPr>
        <w:t>[</w:t>
      </w:r>
      <w:r w:rsidR="002141F9" w:rsidRPr="00151C0D">
        <w:rPr>
          <w:i/>
          <w:color w:val="1F4E79" w:themeColor="accent1" w:themeShade="80"/>
          <w:sz w:val="28"/>
          <w:szCs w:val="28"/>
        </w:rPr>
        <w:t>name &amp; title</w:t>
      </w:r>
      <w:r w:rsidR="002141F9" w:rsidRPr="00151C0D">
        <w:rPr>
          <w:color w:val="1F4E79" w:themeColor="accent1" w:themeShade="80"/>
          <w:sz w:val="28"/>
          <w:szCs w:val="28"/>
        </w:rPr>
        <w:t>]</w:t>
      </w:r>
      <w:r w:rsidRPr="00327CDD">
        <w:rPr>
          <w:sz w:val="28"/>
          <w:szCs w:val="28"/>
        </w:rPr>
        <w:t xml:space="preserve">, and moderator for this </w:t>
      </w:r>
      <w:r w:rsidR="004A50DF" w:rsidRPr="00327CDD">
        <w:rPr>
          <w:sz w:val="28"/>
          <w:szCs w:val="28"/>
        </w:rPr>
        <w:t>evening’s</w:t>
      </w:r>
      <w:r w:rsidR="00A576D0" w:rsidRPr="00327CDD">
        <w:rPr>
          <w:sz w:val="28"/>
          <w:szCs w:val="28"/>
        </w:rPr>
        <w:t xml:space="preserve"> discussion.  </w:t>
      </w:r>
      <w:r w:rsidR="00A576D0" w:rsidRPr="00327CDD">
        <w:rPr>
          <w:color w:val="1F4E79" w:themeColor="accent1" w:themeShade="80"/>
          <w:sz w:val="28"/>
          <w:szCs w:val="28"/>
        </w:rPr>
        <w:t>[</w:t>
      </w:r>
      <w:r w:rsidR="00A576D0" w:rsidRPr="00151C0D">
        <w:rPr>
          <w:i/>
          <w:color w:val="1F4E79" w:themeColor="accent1" w:themeShade="80"/>
          <w:sz w:val="28"/>
          <w:szCs w:val="28"/>
        </w:rPr>
        <w:t>Make a short statement of</w:t>
      </w:r>
      <w:r w:rsidRPr="00151C0D">
        <w:rPr>
          <w:i/>
          <w:color w:val="1F4E79" w:themeColor="accent1" w:themeShade="80"/>
          <w:sz w:val="28"/>
          <w:szCs w:val="28"/>
        </w:rPr>
        <w:t xml:space="preserve"> your reaction to film.]</w:t>
      </w:r>
    </w:p>
    <w:p w:rsidR="00443638" w:rsidRPr="00023343" w:rsidRDefault="0010100D">
      <w:pPr>
        <w:rPr>
          <w:sz w:val="28"/>
          <w:szCs w:val="28"/>
        </w:rPr>
      </w:pPr>
      <w:r w:rsidRPr="00327CDD">
        <w:rPr>
          <w:sz w:val="28"/>
          <w:szCs w:val="28"/>
        </w:rPr>
        <w:t>I’m pleased we can further discuss the movie, your reaction</w:t>
      </w:r>
      <w:r w:rsidR="002141F9" w:rsidRPr="00327CDD">
        <w:rPr>
          <w:sz w:val="28"/>
          <w:szCs w:val="28"/>
        </w:rPr>
        <w:t>s</w:t>
      </w:r>
      <w:r w:rsidRPr="00327CDD">
        <w:rPr>
          <w:sz w:val="28"/>
          <w:szCs w:val="28"/>
        </w:rPr>
        <w:t xml:space="preserve"> and how we move forward and create healthy </w:t>
      </w:r>
      <w:r w:rsidR="002141F9" w:rsidRPr="00327CDD">
        <w:rPr>
          <w:sz w:val="28"/>
          <w:szCs w:val="28"/>
        </w:rPr>
        <w:t xml:space="preserve">communities and </w:t>
      </w:r>
      <w:r w:rsidRPr="00327CDD">
        <w:rPr>
          <w:sz w:val="28"/>
          <w:szCs w:val="28"/>
        </w:rPr>
        <w:t>schools for our students</w:t>
      </w:r>
      <w:r w:rsidR="00A576D0" w:rsidRPr="00327CDD">
        <w:rPr>
          <w:sz w:val="28"/>
          <w:szCs w:val="28"/>
        </w:rPr>
        <w:t xml:space="preserve"> and</w:t>
      </w:r>
      <w:r w:rsidR="00747411" w:rsidRPr="00327CDD">
        <w:rPr>
          <w:sz w:val="28"/>
          <w:szCs w:val="28"/>
        </w:rPr>
        <w:t xml:space="preserve"> help</w:t>
      </w:r>
      <w:r w:rsidR="00A576D0" w:rsidRPr="00327CDD">
        <w:rPr>
          <w:sz w:val="28"/>
          <w:szCs w:val="28"/>
        </w:rPr>
        <w:t xml:space="preserve"> families</w:t>
      </w:r>
      <w:r w:rsidR="00747411" w:rsidRPr="00327CDD">
        <w:rPr>
          <w:sz w:val="28"/>
          <w:szCs w:val="28"/>
        </w:rPr>
        <w:t xml:space="preserve"> overcome the effects of trauma and toxic stress</w:t>
      </w:r>
      <w:r w:rsidRPr="00023343">
        <w:rPr>
          <w:sz w:val="28"/>
          <w:szCs w:val="28"/>
        </w:rPr>
        <w:t>.</w:t>
      </w:r>
      <w:r w:rsidR="004A50DF" w:rsidRPr="00023343">
        <w:rPr>
          <w:sz w:val="28"/>
          <w:szCs w:val="28"/>
        </w:rPr>
        <w:t xml:space="preserve"> </w:t>
      </w:r>
    </w:p>
    <w:p w:rsidR="00D72973" w:rsidRPr="00327CDD" w:rsidRDefault="004A50DF">
      <w:pPr>
        <w:rPr>
          <w:color w:val="FF0000"/>
          <w:sz w:val="28"/>
          <w:szCs w:val="28"/>
        </w:rPr>
      </w:pPr>
      <w:r w:rsidRPr="00327CDD">
        <w:rPr>
          <w:color w:val="FF0000"/>
          <w:sz w:val="28"/>
          <w:szCs w:val="28"/>
        </w:rPr>
        <w:t>[Slide</w:t>
      </w:r>
      <w:r w:rsidR="00443638" w:rsidRPr="00327CDD">
        <w:rPr>
          <w:color w:val="FF0000"/>
          <w:sz w:val="28"/>
          <w:szCs w:val="28"/>
        </w:rPr>
        <w:t xml:space="preserve">-IEA </w:t>
      </w:r>
      <w:r w:rsidR="001D0D26" w:rsidRPr="00327CDD">
        <w:rPr>
          <w:color w:val="FF0000"/>
          <w:sz w:val="28"/>
          <w:szCs w:val="28"/>
        </w:rPr>
        <w:t>logo</w:t>
      </w:r>
      <w:r w:rsidR="00012073">
        <w:rPr>
          <w:color w:val="FF0000"/>
          <w:sz w:val="28"/>
          <w:szCs w:val="28"/>
        </w:rPr>
        <w:t xml:space="preserve">, </w:t>
      </w:r>
      <w:r w:rsidR="00443638" w:rsidRPr="00327CDD">
        <w:rPr>
          <w:color w:val="FF0000"/>
          <w:sz w:val="28"/>
          <w:szCs w:val="28"/>
        </w:rPr>
        <w:t>mission statement</w:t>
      </w:r>
      <w:r w:rsidRPr="00327CDD">
        <w:rPr>
          <w:color w:val="FF0000"/>
          <w:sz w:val="28"/>
          <w:szCs w:val="28"/>
        </w:rPr>
        <w:t>]</w:t>
      </w:r>
    </w:p>
    <w:p w:rsidR="0010100D" w:rsidRPr="00327CDD" w:rsidRDefault="003A4A1E">
      <w:pPr>
        <w:rPr>
          <w:sz w:val="28"/>
          <w:szCs w:val="28"/>
        </w:rPr>
      </w:pPr>
      <w:r w:rsidRPr="00327CDD">
        <w:rPr>
          <w:sz w:val="28"/>
          <w:szCs w:val="28"/>
        </w:rPr>
        <w:t>ACEs present an enormous health and education challenge to our society</w:t>
      </w:r>
      <w:r w:rsidR="00327CDD">
        <w:rPr>
          <w:sz w:val="28"/>
          <w:szCs w:val="28"/>
        </w:rPr>
        <w:t>,</w:t>
      </w:r>
      <w:r w:rsidRPr="00327CDD">
        <w:rPr>
          <w:sz w:val="28"/>
          <w:szCs w:val="28"/>
        </w:rPr>
        <w:t xml:space="preserve"> and IEA welcomes the opportunity to play a part in confronting this challenge</w:t>
      </w:r>
      <w:r w:rsidR="001D0D26" w:rsidRPr="00327CDD">
        <w:rPr>
          <w:sz w:val="28"/>
          <w:szCs w:val="28"/>
        </w:rPr>
        <w:t xml:space="preserve"> and </w:t>
      </w:r>
      <w:r w:rsidR="00FD7253" w:rsidRPr="00327CDD">
        <w:rPr>
          <w:sz w:val="28"/>
          <w:szCs w:val="28"/>
        </w:rPr>
        <w:t xml:space="preserve">expanding the use of trauma-informed practices in schools and communities. </w:t>
      </w:r>
      <w:r w:rsidR="0036105A" w:rsidRPr="00327CDD">
        <w:rPr>
          <w:sz w:val="28"/>
          <w:szCs w:val="28"/>
        </w:rPr>
        <w:t xml:space="preserve">IEA has </w:t>
      </w:r>
      <w:r w:rsidR="00FD7253" w:rsidRPr="00327CDD">
        <w:rPr>
          <w:sz w:val="28"/>
          <w:szCs w:val="28"/>
        </w:rPr>
        <w:t xml:space="preserve">many partners in this effort such as the </w:t>
      </w:r>
      <w:r w:rsidR="001D0D26" w:rsidRPr="00327CDD">
        <w:rPr>
          <w:sz w:val="28"/>
          <w:szCs w:val="28"/>
        </w:rPr>
        <w:t>Illinois Chapter of the American Academy of Pediatrics</w:t>
      </w:r>
      <w:r w:rsidR="00FD7253" w:rsidRPr="00327CDD">
        <w:rPr>
          <w:sz w:val="28"/>
          <w:szCs w:val="28"/>
        </w:rPr>
        <w:t>,</w:t>
      </w:r>
      <w:r w:rsidR="001D0D26" w:rsidRPr="00327CDD">
        <w:rPr>
          <w:sz w:val="28"/>
          <w:szCs w:val="28"/>
        </w:rPr>
        <w:t xml:space="preserve"> Harvard University</w:t>
      </w:r>
      <w:r w:rsidR="00747411" w:rsidRPr="00327CDD">
        <w:rPr>
          <w:sz w:val="28"/>
          <w:szCs w:val="28"/>
        </w:rPr>
        <w:t>, Governors State University and the Consortium for Educational Change</w:t>
      </w:r>
      <w:r w:rsidR="001D0D26" w:rsidRPr="00327CDD">
        <w:rPr>
          <w:color w:val="1F4E79" w:themeColor="accent1" w:themeShade="80"/>
          <w:sz w:val="28"/>
          <w:szCs w:val="28"/>
        </w:rPr>
        <w:t xml:space="preserve">. </w:t>
      </w:r>
      <w:r w:rsidR="001D0D26" w:rsidRPr="00327CDD">
        <w:rPr>
          <w:sz w:val="28"/>
          <w:szCs w:val="28"/>
        </w:rPr>
        <w:t xml:space="preserve">We have </w:t>
      </w:r>
      <w:r w:rsidR="00274971" w:rsidRPr="00327CDD">
        <w:rPr>
          <w:sz w:val="28"/>
          <w:szCs w:val="28"/>
        </w:rPr>
        <w:t xml:space="preserve">been inspired by school districts and communities across Illinois who are implementing trauma-informed practices and are showing great results. </w:t>
      </w:r>
    </w:p>
    <w:p w:rsidR="0010100D" w:rsidRPr="00327CDD" w:rsidRDefault="0010100D">
      <w:pPr>
        <w:rPr>
          <w:sz w:val="28"/>
          <w:szCs w:val="28"/>
        </w:rPr>
      </w:pPr>
      <w:r w:rsidRPr="00327CDD">
        <w:rPr>
          <w:sz w:val="28"/>
          <w:szCs w:val="28"/>
        </w:rPr>
        <w:t xml:space="preserve">We’ll take about </w:t>
      </w:r>
      <w:r w:rsidR="004202DB">
        <w:rPr>
          <w:sz w:val="28"/>
          <w:szCs w:val="28"/>
        </w:rPr>
        <w:t>___</w:t>
      </w:r>
      <w:r w:rsidRPr="00327CDD">
        <w:rPr>
          <w:sz w:val="28"/>
          <w:szCs w:val="28"/>
        </w:rPr>
        <w:t xml:space="preserve"> minutes </w:t>
      </w:r>
      <w:r w:rsidR="004202DB">
        <w:rPr>
          <w:sz w:val="28"/>
          <w:szCs w:val="28"/>
        </w:rPr>
        <w:t>discussion,</w:t>
      </w:r>
      <w:r w:rsidRPr="00327CDD">
        <w:rPr>
          <w:sz w:val="28"/>
          <w:szCs w:val="28"/>
        </w:rPr>
        <w:t xml:space="preserve"> comments and questions. </w:t>
      </w:r>
    </w:p>
    <w:p w:rsidR="00C774F5" w:rsidRDefault="00C774F5" w:rsidP="00C774F5">
      <w:pPr>
        <w:rPr>
          <w:sz w:val="32"/>
          <w:szCs w:val="32"/>
        </w:rPr>
      </w:pPr>
    </w:p>
    <w:p w:rsidR="00932670" w:rsidRPr="001318DD" w:rsidRDefault="004202DB" w:rsidP="00C774F5">
      <w:pPr>
        <w:pStyle w:val="Heading2"/>
        <w:rPr>
          <w:b/>
          <w:color w:val="538135" w:themeColor="accent6" w:themeShade="BF"/>
          <w:sz w:val="44"/>
          <w:szCs w:val="44"/>
        </w:rPr>
      </w:pPr>
      <w:r>
        <w:rPr>
          <w:b/>
          <w:color w:val="538135" w:themeColor="accent6" w:themeShade="BF"/>
          <w:sz w:val="44"/>
          <w:szCs w:val="44"/>
        </w:rPr>
        <w:t>D</w:t>
      </w:r>
      <w:r w:rsidR="00932670" w:rsidRPr="001318DD">
        <w:rPr>
          <w:b/>
          <w:color w:val="538135" w:themeColor="accent6" w:themeShade="BF"/>
          <w:sz w:val="44"/>
          <w:szCs w:val="44"/>
        </w:rPr>
        <w:t>iscussion</w:t>
      </w:r>
    </w:p>
    <w:p w:rsidR="00D72973" w:rsidRPr="00D72973" w:rsidRDefault="00D72973" w:rsidP="00D72973">
      <w:pPr>
        <w:rPr>
          <w:sz w:val="24"/>
          <w:szCs w:val="24"/>
        </w:rPr>
      </w:pPr>
    </w:p>
    <w:p w:rsidR="0010100D" w:rsidRPr="00327CDD" w:rsidRDefault="00DD2D90">
      <w:pPr>
        <w:rPr>
          <w:color w:val="FF0000"/>
          <w:sz w:val="28"/>
          <w:szCs w:val="28"/>
        </w:rPr>
      </w:pPr>
      <w:r w:rsidRPr="00327CDD">
        <w:rPr>
          <w:color w:val="FF0000"/>
          <w:sz w:val="28"/>
          <w:szCs w:val="28"/>
        </w:rPr>
        <w:t>[</w:t>
      </w:r>
      <w:r w:rsidR="0010100D" w:rsidRPr="00327CDD">
        <w:rPr>
          <w:color w:val="FF0000"/>
          <w:sz w:val="28"/>
          <w:szCs w:val="28"/>
        </w:rPr>
        <w:t xml:space="preserve">Slide </w:t>
      </w:r>
      <w:r w:rsidR="0025001A" w:rsidRPr="00327CDD">
        <w:rPr>
          <w:color w:val="FF0000"/>
          <w:sz w:val="28"/>
          <w:szCs w:val="28"/>
        </w:rPr>
        <w:t xml:space="preserve">titled: </w:t>
      </w:r>
      <w:r w:rsidR="00FB127D" w:rsidRPr="00327CDD">
        <w:rPr>
          <w:color w:val="FF0000"/>
          <w:sz w:val="28"/>
          <w:szCs w:val="28"/>
        </w:rPr>
        <w:t>Resilience</w:t>
      </w:r>
      <w:r w:rsidR="00012073">
        <w:rPr>
          <w:color w:val="FF0000"/>
          <w:sz w:val="28"/>
          <w:szCs w:val="28"/>
        </w:rPr>
        <w:t xml:space="preserve"> definition</w:t>
      </w:r>
      <w:r w:rsidRPr="00327CDD">
        <w:rPr>
          <w:color w:val="FF0000"/>
          <w:sz w:val="28"/>
          <w:szCs w:val="28"/>
        </w:rPr>
        <w:t>]</w:t>
      </w:r>
    </w:p>
    <w:p w:rsidR="00274971" w:rsidRPr="00327CDD" w:rsidRDefault="00274971">
      <w:pPr>
        <w:rPr>
          <w:sz w:val="28"/>
          <w:szCs w:val="28"/>
        </w:rPr>
      </w:pPr>
      <w:r w:rsidRPr="00327CDD">
        <w:rPr>
          <w:sz w:val="28"/>
          <w:szCs w:val="28"/>
        </w:rPr>
        <w:lastRenderedPageBreak/>
        <w:t>The organization Prevent Child Abuse America defines resilience as:</w:t>
      </w:r>
    </w:p>
    <w:p w:rsidR="00274971" w:rsidRPr="00327CDD" w:rsidRDefault="00274971">
      <w:pPr>
        <w:rPr>
          <w:sz w:val="28"/>
          <w:szCs w:val="28"/>
        </w:rPr>
      </w:pPr>
      <w:r w:rsidRPr="00327CDD">
        <w:rPr>
          <w:sz w:val="28"/>
          <w:szCs w:val="28"/>
        </w:rPr>
        <w:t>“The ability to thrive, adapt and cope despite tough and stressful times. Resilience is a natural counter-weight to Adverse Childhood Experiences. The more resilient a child is, the more likely they are to deal with negative situations in a health</w:t>
      </w:r>
      <w:r w:rsidR="00327CDD">
        <w:rPr>
          <w:sz w:val="28"/>
          <w:szCs w:val="28"/>
        </w:rPr>
        <w:t>y</w:t>
      </w:r>
      <w:r w:rsidRPr="00327CDD">
        <w:rPr>
          <w:sz w:val="28"/>
          <w:szCs w:val="28"/>
        </w:rPr>
        <w:t xml:space="preserve"> way that won’t have prolonged and unfavorable outcomes. Resilience is not an innate characteristic, but rather is a skill that can be taught, learned and practice</w:t>
      </w:r>
      <w:r w:rsidR="00012073">
        <w:rPr>
          <w:sz w:val="28"/>
          <w:szCs w:val="28"/>
        </w:rPr>
        <w:t>d</w:t>
      </w:r>
      <w:r w:rsidRPr="00327CDD">
        <w:rPr>
          <w:sz w:val="28"/>
          <w:szCs w:val="28"/>
        </w:rPr>
        <w:t>. Everybody has the ability to become resilient when surrounded by the right environments and people.”</w:t>
      </w:r>
    </w:p>
    <w:p w:rsidR="00FB127D" w:rsidRPr="00327CDD" w:rsidRDefault="00FB127D" w:rsidP="00FB127D">
      <w:pPr>
        <w:rPr>
          <w:color w:val="FF0000"/>
          <w:sz w:val="28"/>
          <w:szCs w:val="28"/>
        </w:rPr>
      </w:pPr>
      <w:r w:rsidRPr="00327CDD">
        <w:rPr>
          <w:color w:val="FF0000"/>
          <w:sz w:val="28"/>
          <w:szCs w:val="28"/>
        </w:rPr>
        <w:t>[Slide titled: AAP toxic stress]</w:t>
      </w:r>
    </w:p>
    <w:p w:rsidR="001318DD" w:rsidRDefault="003A4A1E" w:rsidP="001318DD">
      <w:pPr>
        <w:rPr>
          <w:sz w:val="28"/>
          <w:szCs w:val="28"/>
        </w:rPr>
      </w:pPr>
      <w:r w:rsidRPr="00327CDD">
        <w:rPr>
          <w:sz w:val="28"/>
          <w:szCs w:val="28"/>
        </w:rPr>
        <w:t xml:space="preserve">As </w:t>
      </w:r>
      <w:r w:rsidR="00C659DF" w:rsidRPr="00327CDD">
        <w:rPr>
          <w:sz w:val="28"/>
          <w:szCs w:val="28"/>
        </w:rPr>
        <w:t xml:space="preserve">shown in the movie, </w:t>
      </w:r>
      <w:r w:rsidR="00FB127D" w:rsidRPr="00327CDD">
        <w:rPr>
          <w:sz w:val="28"/>
          <w:szCs w:val="28"/>
        </w:rPr>
        <w:t>the American Academy of Pediatrics defines toxic stress as</w:t>
      </w:r>
      <w:r w:rsidR="001318DD">
        <w:rPr>
          <w:sz w:val="28"/>
          <w:szCs w:val="28"/>
        </w:rPr>
        <w:t xml:space="preserve"> follows</w:t>
      </w:r>
      <w:r w:rsidR="00FB127D" w:rsidRPr="00327CDD">
        <w:rPr>
          <w:sz w:val="28"/>
          <w:szCs w:val="28"/>
        </w:rPr>
        <w:t>:</w:t>
      </w:r>
      <w:r w:rsidR="001318DD">
        <w:rPr>
          <w:sz w:val="28"/>
          <w:szCs w:val="28"/>
        </w:rPr>
        <w:t xml:space="preserve">  </w:t>
      </w:r>
    </w:p>
    <w:p w:rsidR="001318DD" w:rsidRPr="001318DD" w:rsidRDefault="001318DD" w:rsidP="001318DD">
      <w:pPr>
        <w:ind w:left="720"/>
        <w:rPr>
          <w:sz w:val="28"/>
          <w:szCs w:val="28"/>
        </w:rPr>
      </w:pPr>
      <w:r w:rsidRPr="001318DD">
        <w:rPr>
          <w:sz w:val="28"/>
          <w:szCs w:val="28"/>
        </w:rPr>
        <w:t xml:space="preserve">When a person experiences strong, frequent, or prolonged activation of the body’s stress response systems </w:t>
      </w:r>
      <w:r w:rsidRPr="001318DD">
        <w:rPr>
          <w:b/>
          <w:bCs/>
          <w:sz w:val="28"/>
          <w:szCs w:val="28"/>
        </w:rPr>
        <w:t>in the absence of the buffering protection of a supportive, adult relationship</w:t>
      </w:r>
      <w:r w:rsidRPr="001318DD">
        <w:rPr>
          <w:sz w:val="28"/>
          <w:szCs w:val="28"/>
        </w:rPr>
        <w:t>.</w:t>
      </w:r>
    </w:p>
    <w:p w:rsidR="00394629" w:rsidRDefault="00FB127D">
      <w:pPr>
        <w:rPr>
          <w:sz w:val="28"/>
          <w:szCs w:val="28"/>
        </w:rPr>
      </w:pPr>
      <w:r w:rsidRPr="00327CDD">
        <w:rPr>
          <w:sz w:val="28"/>
          <w:szCs w:val="28"/>
        </w:rPr>
        <w:t xml:space="preserve">The people in this room often provide that stable adult relationship for a child undergoing toxic stress. </w:t>
      </w:r>
    </w:p>
    <w:p w:rsidR="00F337B2" w:rsidRDefault="00F337B2" w:rsidP="00F337B2">
      <w:pPr>
        <w:rPr>
          <w:sz w:val="28"/>
          <w:szCs w:val="28"/>
        </w:rPr>
      </w:pPr>
    </w:p>
    <w:p w:rsidR="00F337B2" w:rsidRPr="00305B54" w:rsidRDefault="00F337B2" w:rsidP="00F337B2">
      <w:pPr>
        <w:rPr>
          <w:sz w:val="28"/>
          <w:szCs w:val="28"/>
        </w:rPr>
      </w:pPr>
      <w:r w:rsidRPr="00305B54">
        <w:rPr>
          <w:sz w:val="28"/>
          <w:szCs w:val="28"/>
        </w:rPr>
        <w:t>We have people around the room with microphones to help others hear your comments. Please raise your hand or go to a mic if you have a question to ask or a comment to make.</w:t>
      </w:r>
    </w:p>
    <w:p w:rsidR="00F337B2" w:rsidRPr="00305B54" w:rsidRDefault="00F337B2" w:rsidP="00F337B2">
      <w:pPr>
        <w:rPr>
          <w:color w:val="2E74B5" w:themeColor="accent1" w:themeShade="BF"/>
          <w:sz w:val="28"/>
          <w:szCs w:val="28"/>
        </w:rPr>
      </w:pPr>
      <w:r w:rsidRPr="00305B54">
        <w:rPr>
          <w:color w:val="2E74B5" w:themeColor="accent1" w:themeShade="BF"/>
          <w:sz w:val="28"/>
          <w:szCs w:val="28"/>
        </w:rPr>
        <w:t>If no one is asking a question, you can start the discussion by asking the audience:</w:t>
      </w:r>
    </w:p>
    <w:p w:rsidR="00F337B2" w:rsidRPr="00327CDD" w:rsidRDefault="00F337B2">
      <w:pPr>
        <w:rPr>
          <w:sz w:val="28"/>
          <w:szCs w:val="28"/>
        </w:rPr>
      </w:pPr>
    </w:p>
    <w:p w:rsidR="00A576D0" w:rsidRPr="00327CDD" w:rsidRDefault="0036105A" w:rsidP="00394629">
      <w:pPr>
        <w:ind w:left="720"/>
        <w:rPr>
          <w:sz w:val="28"/>
          <w:szCs w:val="28"/>
        </w:rPr>
      </w:pPr>
      <w:r w:rsidRPr="00327CDD">
        <w:rPr>
          <w:sz w:val="28"/>
          <w:szCs w:val="28"/>
        </w:rPr>
        <w:t xml:space="preserve">Q1. </w:t>
      </w:r>
      <w:r w:rsidR="00394629" w:rsidRPr="00327CDD">
        <w:rPr>
          <w:sz w:val="28"/>
          <w:szCs w:val="28"/>
        </w:rPr>
        <w:t>What is a health issue that you noticed</w:t>
      </w:r>
      <w:r w:rsidR="004202DB">
        <w:rPr>
          <w:sz w:val="28"/>
          <w:szCs w:val="28"/>
        </w:rPr>
        <w:t xml:space="preserve"> in the film</w:t>
      </w:r>
      <w:r w:rsidR="00394629" w:rsidRPr="00327CDD">
        <w:rPr>
          <w:sz w:val="28"/>
          <w:szCs w:val="28"/>
        </w:rPr>
        <w:t xml:space="preserve"> that you were surprised was connected to toxic stress?</w:t>
      </w:r>
      <w:r w:rsidR="00394629" w:rsidRPr="00327CDD">
        <w:rPr>
          <w:sz w:val="28"/>
          <w:szCs w:val="28"/>
        </w:rPr>
        <w:tab/>
      </w:r>
    </w:p>
    <w:p w:rsidR="001318DD" w:rsidRPr="00F337B2" w:rsidRDefault="00F337B2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You can initiate further discussion with the following slides and questions:</w:t>
      </w:r>
    </w:p>
    <w:p w:rsidR="00E9229F" w:rsidRPr="00327CDD" w:rsidRDefault="00E9229F">
      <w:pPr>
        <w:rPr>
          <w:color w:val="FF0000"/>
          <w:sz w:val="28"/>
          <w:szCs w:val="28"/>
        </w:rPr>
      </w:pPr>
      <w:r w:rsidRPr="00327CDD">
        <w:rPr>
          <w:color w:val="FF0000"/>
          <w:sz w:val="28"/>
          <w:szCs w:val="28"/>
        </w:rPr>
        <w:t>[</w:t>
      </w:r>
      <w:proofErr w:type="gramStart"/>
      <w:r w:rsidR="00394629" w:rsidRPr="00327CDD">
        <w:rPr>
          <w:color w:val="FF0000"/>
          <w:sz w:val="28"/>
          <w:szCs w:val="28"/>
        </w:rPr>
        <w:t>slide</w:t>
      </w:r>
      <w:proofErr w:type="gramEnd"/>
      <w:r w:rsidR="00394629" w:rsidRPr="00327CDD">
        <w:rPr>
          <w:color w:val="FF0000"/>
          <w:sz w:val="28"/>
          <w:szCs w:val="28"/>
        </w:rPr>
        <w:t xml:space="preserve">: Quote from Kindergarten Teacher </w:t>
      </w:r>
      <w:proofErr w:type="spellStart"/>
      <w:r w:rsidR="00394629" w:rsidRPr="00327CDD">
        <w:rPr>
          <w:color w:val="FF0000"/>
          <w:sz w:val="28"/>
          <w:szCs w:val="28"/>
        </w:rPr>
        <w:t>Manfold</w:t>
      </w:r>
      <w:proofErr w:type="spellEnd"/>
      <w:r w:rsidRPr="00327CDD">
        <w:rPr>
          <w:color w:val="FF0000"/>
          <w:sz w:val="28"/>
          <w:szCs w:val="28"/>
        </w:rPr>
        <w:t>]</w:t>
      </w:r>
    </w:p>
    <w:p w:rsidR="001318DD" w:rsidRDefault="00394629">
      <w:pPr>
        <w:rPr>
          <w:sz w:val="28"/>
          <w:szCs w:val="28"/>
        </w:rPr>
      </w:pPr>
      <w:r w:rsidRPr="00327CDD">
        <w:rPr>
          <w:sz w:val="28"/>
          <w:szCs w:val="28"/>
        </w:rPr>
        <w:t xml:space="preserve">Kindergarten teacher Cynthia </w:t>
      </w:r>
      <w:proofErr w:type="spellStart"/>
      <w:r w:rsidRPr="00327CDD">
        <w:rPr>
          <w:sz w:val="28"/>
          <w:szCs w:val="28"/>
        </w:rPr>
        <w:t>Manfold</w:t>
      </w:r>
      <w:proofErr w:type="spellEnd"/>
      <w:r w:rsidRPr="00327CDD">
        <w:rPr>
          <w:sz w:val="28"/>
          <w:szCs w:val="28"/>
        </w:rPr>
        <w:t xml:space="preserve"> said</w:t>
      </w:r>
      <w:r w:rsidR="0036105A" w:rsidRPr="00327CDD">
        <w:rPr>
          <w:sz w:val="28"/>
          <w:szCs w:val="28"/>
        </w:rPr>
        <w:t>:</w:t>
      </w:r>
      <w:r w:rsidRPr="00327CDD">
        <w:rPr>
          <w:sz w:val="28"/>
          <w:szCs w:val="28"/>
        </w:rPr>
        <w:t xml:space="preserve"> </w:t>
      </w:r>
    </w:p>
    <w:p w:rsidR="0036105A" w:rsidRPr="00327CDD" w:rsidRDefault="00394629">
      <w:pPr>
        <w:rPr>
          <w:sz w:val="28"/>
          <w:szCs w:val="28"/>
        </w:rPr>
      </w:pPr>
      <w:r w:rsidRPr="00327CDD">
        <w:rPr>
          <w:sz w:val="28"/>
          <w:szCs w:val="28"/>
        </w:rPr>
        <w:t>“The sad thing is a lot of our students think that what they are going through is normal, this is their normal. If no one has given them anything to think otherwise, I think that is where the cycle just keeps going and going.”</w:t>
      </w:r>
    </w:p>
    <w:p w:rsidR="0036105A" w:rsidRPr="00327CDD" w:rsidRDefault="003F4DA6" w:rsidP="0036105A">
      <w:pPr>
        <w:ind w:left="720"/>
        <w:rPr>
          <w:sz w:val="28"/>
          <w:szCs w:val="28"/>
        </w:rPr>
      </w:pPr>
      <w:r w:rsidRPr="00327CDD">
        <w:rPr>
          <w:sz w:val="28"/>
          <w:szCs w:val="28"/>
        </w:rPr>
        <w:lastRenderedPageBreak/>
        <w:t xml:space="preserve">Q1. </w:t>
      </w:r>
      <w:r w:rsidR="00F47352" w:rsidRPr="00327CDD">
        <w:rPr>
          <w:sz w:val="28"/>
          <w:szCs w:val="28"/>
        </w:rPr>
        <w:tab/>
      </w:r>
      <w:r w:rsidRPr="00327CDD">
        <w:rPr>
          <w:sz w:val="28"/>
          <w:szCs w:val="28"/>
        </w:rPr>
        <w:t>F</w:t>
      </w:r>
      <w:r w:rsidR="0036105A" w:rsidRPr="00327CDD">
        <w:rPr>
          <w:sz w:val="28"/>
          <w:szCs w:val="28"/>
        </w:rPr>
        <w:t>rom your</w:t>
      </w:r>
      <w:r w:rsidR="00F337B2">
        <w:rPr>
          <w:sz w:val="28"/>
          <w:szCs w:val="28"/>
        </w:rPr>
        <w:t xml:space="preserve"> experiences</w:t>
      </w:r>
      <w:r w:rsidR="0036105A" w:rsidRPr="00327CDD">
        <w:rPr>
          <w:sz w:val="28"/>
          <w:szCs w:val="28"/>
        </w:rPr>
        <w:t xml:space="preserve">, </w:t>
      </w:r>
      <w:r w:rsidR="004C7153" w:rsidRPr="00327CDD">
        <w:rPr>
          <w:sz w:val="28"/>
          <w:szCs w:val="28"/>
        </w:rPr>
        <w:t>how have</w:t>
      </w:r>
      <w:r w:rsidR="0036105A" w:rsidRPr="00327CDD">
        <w:rPr>
          <w:sz w:val="28"/>
          <w:szCs w:val="28"/>
        </w:rPr>
        <w:t xml:space="preserve"> young people </w:t>
      </w:r>
      <w:r w:rsidR="004C7153" w:rsidRPr="00327CDD">
        <w:rPr>
          <w:sz w:val="28"/>
          <w:szCs w:val="28"/>
        </w:rPr>
        <w:t>exhibited behavior that is a result of living with toxic stress</w:t>
      </w:r>
      <w:r w:rsidR="0036105A" w:rsidRPr="00327CDD">
        <w:rPr>
          <w:sz w:val="28"/>
          <w:szCs w:val="28"/>
        </w:rPr>
        <w:t>?</w:t>
      </w:r>
    </w:p>
    <w:p w:rsidR="0036105A" w:rsidRPr="00327CDD" w:rsidRDefault="0036105A" w:rsidP="0036105A">
      <w:pPr>
        <w:ind w:left="720"/>
        <w:rPr>
          <w:sz w:val="28"/>
          <w:szCs w:val="28"/>
        </w:rPr>
      </w:pPr>
      <w:r w:rsidRPr="00327CDD">
        <w:rPr>
          <w:sz w:val="28"/>
          <w:szCs w:val="28"/>
        </w:rPr>
        <w:t>Q2</w:t>
      </w:r>
      <w:r w:rsidR="004C7153" w:rsidRPr="00327CDD">
        <w:rPr>
          <w:sz w:val="28"/>
          <w:szCs w:val="28"/>
        </w:rPr>
        <w:t xml:space="preserve">. </w:t>
      </w:r>
      <w:r w:rsidR="00F47352" w:rsidRPr="00327CDD">
        <w:rPr>
          <w:sz w:val="28"/>
          <w:szCs w:val="28"/>
        </w:rPr>
        <w:tab/>
      </w:r>
      <w:r w:rsidR="004C7153" w:rsidRPr="00327CDD">
        <w:rPr>
          <w:sz w:val="28"/>
          <w:szCs w:val="28"/>
        </w:rPr>
        <w:t>What practices have educators implemented in the classroom that helps create an environment that is supports students under stress?</w:t>
      </w:r>
    </w:p>
    <w:p w:rsidR="001318DD" w:rsidRDefault="001318DD">
      <w:pPr>
        <w:rPr>
          <w:color w:val="FF0000"/>
          <w:sz w:val="28"/>
          <w:szCs w:val="28"/>
        </w:rPr>
      </w:pPr>
    </w:p>
    <w:p w:rsidR="0025001A" w:rsidRPr="00305B54" w:rsidRDefault="0025001A">
      <w:pPr>
        <w:rPr>
          <w:color w:val="FF0000"/>
          <w:sz w:val="28"/>
          <w:szCs w:val="28"/>
        </w:rPr>
      </w:pPr>
      <w:r w:rsidRPr="00305B54">
        <w:rPr>
          <w:color w:val="FF0000"/>
          <w:sz w:val="28"/>
          <w:szCs w:val="28"/>
        </w:rPr>
        <w:t xml:space="preserve">[Slide: </w:t>
      </w:r>
      <w:r w:rsidR="001C5ACA">
        <w:rPr>
          <w:color w:val="FF0000"/>
          <w:sz w:val="28"/>
          <w:szCs w:val="28"/>
        </w:rPr>
        <w:t xml:space="preserve">Dr. </w:t>
      </w:r>
      <w:proofErr w:type="spellStart"/>
      <w:r w:rsidR="001C5ACA">
        <w:rPr>
          <w:color w:val="FF0000"/>
          <w:sz w:val="28"/>
          <w:szCs w:val="28"/>
        </w:rPr>
        <w:t>Skonkoff</w:t>
      </w:r>
      <w:proofErr w:type="spellEnd"/>
      <w:r w:rsidR="001C5ACA">
        <w:rPr>
          <w:color w:val="FF0000"/>
          <w:sz w:val="28"/>
          <w:szCs w:val="28"/>
        </w:rPr>
        <w:t xml:space="preserve"> quote</w:t>
      </w:r>
      <w:r w:rsidRPr="00305B54">
        <w:rPr>
          <w:color w:val="FF0000"/>
          <w:sz w:val="28"/>
          <w:szCs w:val="28"/>
        </w:rPr>
        <w:t>]</w:t>
      </w:r>
    </w:p>
    <w:p w:rsidR="00394629" w:rsidRPr="00327CDD" w:rsidRDefault="00E9229F" w:rsidP="00394629">
      <w:pPr>
        <w:ind w:left="720"/>
        <w:rPr>
          <w:sz w:val="28"/>
          <w:szCs w:val="28"/>
        </w:rPr>
      </w:pPr>
      <w:r w:rsidRPr="00327CDD">
        <w:rPr>
          <w:sz w:val="28"/>
          <w:szCs w:val="28"/>
        </w:rPr>
        <w:t>Q1.</w:t>
      </w:r>
      <w:r w:rsidR="00F47352" w:rsidRPr="00327CDD">
        <w:rPr>
          <w:sz w:val="28"/>
          <w:szCs w:val="28"/>
        </w:rPr>
        <w:tab/>
      </w:r>
      <w:r w:rsidRPr="00327CDD">
        <w:rPr>
          <w:sz w:val="28"/>
          <w:szCs w:val="28"/>
        </w:rPr>
        <w:t xml:space="preserve"> </w:t>
      </w:r>
      <w:r w:rsidR="00394629" w:rsidRPr="00327CDD">
        <w:rPr>
          <w:sz w:val="28"/>
          <w:szCs w:val="28"/>
        </w:rPr>
        <w:t xml:space="preserve">In the movie, Dr. </w:t>
      </w:r>
      <w:proofErr w:type="spellStart"/>
      <w:r w:rsidR="00394629" w:rsidRPr="00327CDD">
        <w:rPr>
          <w:sz w:val="28"/>
          <w:szCs w:val="28"/>
        </w:rPr>
        <w:t>Skonkoff</w:t>
      </w:r>
      <w:proofErr w:type="spellEnd"/>
      <w:r w:rsidR="00394629" w:rsidRPr="00327CDD">
        <w:rPr>
          <w:sz w:val="28"/>
          <w:szCs w:val="28"/>
        </w:rPr>
        <w:t xml:space="preserve"> of Harvard stated we need to build the capacities of adults to help children under stress.  </w:t>
      </w:r>
      <w:r w:rsidR="00F337B2">
        <w:rPr>
          <w:sz w:val="28"/>
          <w:szCs w:val="28"/>
        </w:rPr>
        <w:t>Do you have any</w:t>
      </w:r>
      <w:r w:rsidR="00394629" w:rsidRPr="00327CDD">
        <w:rPr>
          <w:sz w:val="28"/>
          <w:szCs w:val="28"/>
        </w:rPr>
        <w:t xml:space="preserve"> examples of parents, caregivers or professionals who helped children adapt or cope with stress?</w:t>
      </w:r>
    </w:p>
    <w:p w:rsidR="00F47352" w:rsidRDefault="00F47352" w:rsidP="00394629">
      <w:pPr>
        <w:ind w:left="720"/>
        <w:rPr>
          <w:sz w:val="28"/>
          <w:szCs w:val="28"/>
        </w:rPr>
      </w:pPr>
      <w:r w:rsidRPr="00327CDD">
        <w:rPr>
          <w:sz w:val="28"/>
          <w:szCs w:val="28"/>
        </w:rPr>
        <w:t>Q2.</w:t>
      </w:r>
      <w:r w:rsidRPr="00327CDD">
        <w:rPr>
          <w:sz w:val="28"/>
          <w:szCs w:val="28"/>
        </w:rPr>
        <w:tab/>
        <w:t>How do we let parents or educators or others know that everyone needs help sometimes and that it is OK to ask for help?</w:t>
      </w:r>
    </w:p>
    <w:p w:rsidR="00AA7868" w:rsidRPr="00327CDD" w:rsidRDefault="00AA7868" w:rsidP="00394629">
      <w:pPr>
        <w:ind w:left="720"/>
        <w:rPr>
          <w:sz w:val="28"/>
          <w:szCs w:val="28"/>
        </w:rPr>
      </w:pPr>
    </w:p>
    <w:p w:rsidR="00AA7868" w:rsidRPr="00305B54" w:rsidRDefault="00AA7868" w:rsidP="00AA7868">
      <w:pPr>
        <w:rPr>
          <w:color w:val="FF0000"/>
          <w:sz w:val="28"/>
          <w:szCs w:val="28"/>
        </w:rPr>
      </w:pPr>
      <w:r w:rsidRPr="00305B54">
        <w:rPr>
          <w:color w:val="FF0000"/>
          <w:sz w:val="28"/>
          <w:szCs w:val="28"/>
        </w:rPr>
        <w:t xml:space="preserve">[Slide: </w:t>
      </w:r>
      <w:r>
        <w:rPr>
          <w:color w:val="FF0000"/>
          <w:sz w:val="28"/>
          <w:szCs w:val="28"/>
        </w:rPr>
        <w:t>Dr. Burke Harris &amp; Carrion quotes</w:t>
      </w:r>
      <w:r w:rsidRPr="00305B54">
        <w:rPr>
          <w:color w:val="FF0000"/>
          <w:sz w:val="28"/>
          <w:szCs w:val="28"/>
        </w:rPr>
        <w:t>]</w:t>
      </w:r>
    </w:p>
    <w:p w:rsidR="003A417E" w:rsidRPr="00327CDD" w:rsidRDefault="003A417E">
      <w:pPr>
        <w:rPr>
          <w:sz w:val="28"/>
          <w:szCs w:val="28"/>
        </w:rPr>
      </w:pPr>
      <w:r w:rsidRPr="00327CDD">
        <w:rPr>
          <w:sz w:val="28"/>
          <w:szCs w:val="28"/>
        </w:rPr>
        <w:t>Q1.</w:t>
      </w:r>
      <w:r w:rsidRPr="00327CDD">
        <w:rPr>
          <w:sz w:val="28"/>
          <w:szCs w:val="28"/>
        </w:rPr>
        <w:tab/>
        <w:t>How ha</w:t>
      </w:r>
      <w:r w:rsidR="00F337B2">
        <w:rPr>
          <w:sz w:val="28"/>
          <w:szCs w:val="28"/>
        </w:rPr>
        <w:t>ve you seen school discipline policies or</w:t>
      </w:r>
      <w:r w:rsidRPr="00327CDD">
        <w:rPr>
          <w:sz w:val="28"/>
          <w:szCs w:val="28"/>
        </w:rPr>
        <w:t xml:space="preserve"> the</w:t>
      </w:r>
      <w:r w:rsidR="00F337B2">
        <w:rPr>
          <w:sz w:val="28"/>
          <w:szCs w:val="28"/>
        </w:rPr>
        <w:t xml:space="preserve"> juvenile justice system react</w:t>
      </w:r>
      <w:r w:rsidRPr="00327CDD">
        <w:rPr>
          <w:sz w:val="28"/>
          <w:szCs w:val="28"/>
        </w:rPr>
        <w:t xml:space="preserve"> to a growing awareness of the effects of toxic stress in our community?</w:t>
      </w:r>
    </w:p>
    <w:p w:rsidR="00E9229F" w:rsidRPr="00327CDD" w:rsidRDefault="003A417E">
      <w:pPr>
        <w:rPr>
          <w:sz w:val="28"/>
          <w:szCs w:val="28"/>
        </w:rPr>
      </w:pPr>
      <w:r w:rsidRPr="00327CDD">
        <w:rPr>
          <w:sz w:val="28"/>
          <w:szCs w:val="28"/>
        </w:rPr>
        <w:t>Q2</w:t>
      </w:r>
      <w:r w:rsidR="00E9229F" w:rsidRPr="00327CDD">
        <w:rPr>
          <w:sz w:val="28"/>
          <w:szCs w:val="28"/>
        </w:rPr>
        <w:t xml:space="preserve">. </w:t>
      </w:r>
      <w:r w:rsidRPr="00327CDD">
        <w:rPr>
          <w:sz w:val="28"/>
          <w:szCs w:val="28"/>
        </w:rPr>
        <w:tab/>
      </w:r>
      <w:r w:rsidR="00E9229F" w:rsidRPr="00327CDD">
        <w:rPr>
          <w:sz w:val="28"/>
          <w:szCs w:val="28"/>
        </w:rPr>
        <w:t xml:space="preserve">How will success in helping children adversely affected by ACEs impact </w:t>
      </w:r>
      <w:r w:rsidR="00F337B2">
        <w:rPr>
          <w:sz w:val="28"/>
          <w:szCs w:val="28"/>
        </w:rPr>
        <w:t xml:space="preserve">school discipline or </w:t>
      </w:r>
      <w:r w:rsidR="00E9229F" w:rsidRPr="00327CDD">
        <w:rPr>
          <w:sz w:val="28"/>
          <w:szCs w:val="28"/>
        </w:rPr>
        <w:t>the justice system?</w:t>
      </w:r>
    </w:p>
    <w:p w:rsidR="00F47352" w:rsidRPr="00327CDD" w:rsidRDefault="00F47352">
      <w:pPr>
        <w:rPr>
          <w:sz w:val="28"/>
          <w:szCs w:val="28"/>
        </w:rPr>
      </w:pPr>
    </w:p>
    <w:p w:rsidR="004C7153" w:rsidRPr="001C5ACA" w:rsidRDefault="0025001A">
      <w:pPr>
        <w:rPr>
          <w:color w:val="FF0000"/>
          <w:sz w:val="28"/>
          <w:szCs w:val="28"/>
        </w:rPr>
      </w:pPr>
      <w:r w:rsidRPr="001C5ACA">
        <w:rPr>
          <w:color w:val="FF0000"/>
          <w:sz w:val="28"/>
          <w:szCs w:val="28"/>
        </w:rPr>
        <w:t>[Slide: with the list of 9 ACEs]</w:t>
      </w:r>
    </w:p>
    <w:p w:rsidR="00F47352" w:rsidRPr="00305B54" w:rsidRDefault="00F47352">
      <w:pPr>
        <w:rPr>
          <w:color w:val="1F4E79" w:themeColor="accent1" w:themeShade="80"/>
          <w:sz w:val="28"/>
          <w:szCs w:val="28"/>
        </w:rPr>
      </w:pPr>
    </w:p>
    <w:p w:rsidR="00D72973" w:rsidRPr="00327CDD" w:rsidRDefault="00F47352">
      <w:pPr>
        <w:rPr>
          <w:sz w:val="28"/>
          <w:szCs w:val="28"/>
        </w:rPr>
      </w:pPr>
      <w:r w:rsidRPr="00327CDD">
        <w:rPr>
          <w:sz w:val="28"/>
          <w:szCs w:val="28"/>
        </w:rPr>
        <w:t>Q1</w:t>
      </w:r>
      <w:r w:rsidR="004C7153" w:rsidRPr="00327CDD">
        <w:rPr>
          <w:sz w:val="28"/>
          <w:szCs w:val="28"/>
        </w:rPr>
        <w:t>: What did you see in this movie that gives us hope in helping young people traumatized by ACEs?</w:t>
      </w:r>
    </w:p>
    <w:p w:rsidR="00F47352" w:rsidRPr="00305B54" w:rsidRDefault="00F337B2">
      <w:pPr>
        <w:rPr>
          <w:sz w:val="28"/>
          <w:szCs w:val="28"/>
        </w:rPr>
      </w:pPr>
      <w:r w:rsidRPr="00F337B2">
        <w:rPr>
          <w:sz w:val="28"/>
          <w:szCs w:val="24"/>
        </w:rPr>
        <w:t xml:space="preserve">Q2:   </w:t>
      </w:r>
      <w:r>
        <w:rPr>
          <w:sz w:val="24"/>
          <w:szCs w:val="24"/>
        </w:rPr>
        <w:t>W</w:t>
      </w:r>
      <w:r w:rsidR="00F47352" w:rsidRPr="00305B54">
        <w:rPr>
          <w:sz w:val="28"/>
          <w:szCs w:val="28"/>
        </w:rPr>
        <w:t>hat is one thing in the movie that especially touched you?</w:t>
      </w:r>
    </w:p>
    <w:p w:rsidR="00F47352" w:rsidRDefault="00F337B2">
      <w:pPr>
        <w:rPr>
          <w:sz w:val="28"/>
          <w:szCs w:val="28"/>
        </w:rPr>
      </w:pPr>
      <w:r>
        <w:rPr>
          <w:sz w:val="28"/>
          <w:szCs w:val="28"/>
        </w:rPr>
        <w:t xml:space="preserve">Q3:  </w:t>
      </w:r>
      <w:r w:rsidR="00F47352" w:rsidRPr="00305B54">
        <w:rPr>
          <w:sz w:val="28"/>
          <w:szCs w:val="28"/>
        </w:rPr>
        <w:t>What is something in the movie that surprised you?</w:t>
      </w:r>
    </w:p>
    <w:p w:rsidR="00305B54" w:rsidRPr="00305B54" w:rsidRDefault="00305B54">
      <w:pPr>
        <w:rPr>
          <w:sz w:val="28"/>
          <w:szCs w:val="28"/>
        </w:rPr>
      </w:pPr>
    </w:p>
    <w:p w:rsidR="00932670" w:rsidRPr="001318DD" w:rsidRDefault="00932670" w:rsidP="00932670">
      <w:pPr>
        <w:pStyle w:val="Heading2"/>
        <w:rPr>
          <w:b/>
          <w:color w:val="538135" w:themeColor="accent6" w:themeShade="BF"/>
          <w:sz w:val="44"/>
          <w:szCs w:val="44"/>
        </w:rPr>
      </w:pPr>
      <w:r w:rsidRPr="001318DD">
        <w:rPr>
          <w:b/>
          <w:color w:val="538135" w:themeColor="accent6" w:themeShade="BF"/>
          <w:sz w:val="44"/>
          <w:szCs w:val="44"/>
        </w:rPr>
        <w:t>Closing</w:t>
      </w:r>
    </w:p>
    <w:p w:rsidR="00932670" w:rsidRPr="00305B54" w:rsidRDefault="0036105A" w:rsidP="00932670">
      <w:pPr>
        <w:rPr>
          <w:sz w:val="28"/>
          <w:szCs w:val="28"/>
        </w:rPr>
      </w:pPr>
      <w:r w:rsidRPr="00305B54">
        <w:rPr>
          <w:color w:val="FF0000"/>
          <w:sz w:val="28"/>
          <w:szCs w:val="28"/>
        </w:rPr>
        <w:t xml:space="preserve">[Slide </w:t>
      </w:r>
      <w:proofErr w:type="gramStart"/>
      <w:r w:rsidRPr="00305B54">
        <w:rPr>
          <w:color w:val="FF0000"/>
          <w:sz w:val="28"/>
          <w:szCs w:val="28"/>
        </w:rPr>
        <w:t>-</w:t>
      </w:r>
      <w:r w:rsidR="00932670" w:rsidRPr="00305B54">
        <w:rPr>
          <w:color w:val="FF0000"/>
          <w:sz w:val="28"/>
          <w:szCs w:val="28"/>
        </w:rPr>
        <w:t xml:space="preserve">  </w:t>
      </w:r>
      <w:r w:rsidR="006772F4" w:rsidRPr="00305B54">
        <w:rPr>
          <w:color w:val="FF0000"/>
          <w:sz w:val="28"/>
          <w:szCs w:val="28"/>
        </w:rPr>
        <w:t>email</w:t>
      </w:r>
      <w:proofErr w:type="gramEnd"/>
      <w:r w:rsidR="006772F4" w:rsidRPr="00305B54">
        <w:rPr>
          <w:color w:val="FF0000"/>
          <w:sz w:val="28"/>
          <w:szCs w:val="28"/>
        </w:rPr>
        <w:t xml:space="preserve"> address</w:t>
      </w:r>
      <w:r w:rsidRPr="00305B54">
        <w:rPr>
          <w:color w:val="FF0000"/>
          <w:sz w:val="28"/>
          <w:szCs w:val="28"/>
        </w:rPr>
        <w:t xml:space="preserve"> and website address for more resources]</w:t>
      </w:r>
    </w:p>
    <w:p w:rsidR="00932670" w:rsidRPr="00305B54" w:rsidRDefault="00932670" w:rsidP="00932670">
      <w:pPr>
        <w:rPr>
          <w:sz w:val="28"/>
          <w:szCs w:val="28"/>
        </w:rPr>
      </w:pPr>
      <w:r w:rsidRPr="00305B54">
        <w:rPr>
          <w:sz w:val="28"/>
          <w:szCs w:val="28"/>
        </w:rPr>
        <w:lastRenderedPageBreak/>
        <w:t>We have sign-in sheets at the back of the room. If you haven’t signed in yet, please do so. We will keep you informed</w:t>
      </w:r>
      <w:r w:rsidR="00DD2D90" w:rsidRPr="00305B54">
        <w:rPr>
          <w:sz w:val="28"/>
          <w:szCs w:val="28"/>
        </w:rPr>
        <w:t xml:space="preserve"> </w:t>
      </w:r>
      <w:r w:rsidR="003F4DA6" w:rsidRPr="00305B54">
        <w:rPr>
          <w:sz w:val="28"/>
          <w:szCs w:val="28"/>
        </w:rPr>
        <w:t xml:space="preserve">as </w:t>
      </w:r>
      <w:r w:rsidR="00DD2D90" w:rsidRPr="00305B54">
        <w:rPr>
          <w:sz w:val="28"/>
          <w:szCs w:val="28"/>
        </w:rPr>
        <w:t>to other events and actions around the state.</w:t>
      </w:r>
      <w:r w:rsidR="004F2EC0">
        <w:rPr>
          <w:sz w:val="28"/>
          <w:szCs w:val="28"/>
        </w:rPr>
        <w:t xml:space="preserve"> Educators will receive one hour of Professional Development Credit.</w:t>
      </w:r>
    </w:p>
    <w:p w:rsidR="004F2EC0" w:rsidRPr="00305B54" w:rsidRDefault="004F2EC0" w:rsidP="004F2EC0">
      <w:pPr>
        <w:rPr>
          <w:sz w:val="28"/>
          <w:szCs w:val="28"/>
        </w:rPr>
      </w:pPr>
      <w:r w:rsidRPr="00305B54">
        <w:rPr>
          <w:sz w:val="28"/>
          <w:szCs w:val="28"/>
        </w:rPr>
        <w:t xml:space="preserve">If you did not have a chance to comment or would like to offer more reactions, </w:t>
      </w:r>
      <w:r>
        <w:rPr>
          <w:sz w:val="28"/>
          <w:szCs w:val="28"/>
        </w:rPr>
        <w:t xml:space="preserve">or have other questions, </w:t>
      </w:r>
      <w:bookmarkStart w:id="0" w:name="_GoBack"/>
      <w:bookmarkEnd w:id="0"/>
      <w:r w:rsidRPr="00305B54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write or call IEA Connect. The numbers and address are on the screen. </w:t>
      </w:r>
    </w:p>
    <w:p w:rsidR="0036105A" w:rsidRPr="00305B54" w:rsidRDefault="0036105A" w:rsidP="00932670">
      <w:pPr>
        <w:rPr>
          <w:sz w:val="28"/>
          <w:szCs w:val="28"/>
        </w:rPr>
      </w:pPr>
      <w:r w:rsidRPr="00305B54">
        <w:rPr>
          <w:sz w:val="28"/>
          <w:szCs w:val="28"/>
        </w:rPr>
        <w:t>You can also find more information</w:t>
      </w:r>
      <w:r w:rsidR="003F4DA6" w:rsidRPr="00305B54">
        <w:rPr>
          <w:sz w:val="28"/>
          <w:szCs w:val="28"/>
        </w:rPr>
        <w:t xml:space="preserve"> on the </w:t>
      </w:r>
      <w:r w:rsidR="00F337B2">
        <w:rPr>
          <w:sz w:val="28"/>
          <w:szCs w:val="28"/>
        </w:rPr>
        <w:t xml:space="preserve">Partnership </w:t>
      </w:r>
      <w:proofErr w:type="gramStart"/>
      <w:r w:rsidR="00F337B2">
        <w:rPr>
          <w:sz w:val="28"/>
          <w:szCs w:val="28"/>
        </w:rPr>
        <w:t>For</w:t>
      </w:r>
      <w:proofErr w:type="gramEnd"/>
      <w:r w:rsidR="00F337B2">
        <w:rPr>
          <w:sz w:val="28"/>
          <w:szCs w:val="28"/>
        </w:rPr>
        <w:t xml:space="preserve"> Resilience </w:t>
      </w:r>
      <w:r w:rsidR="003F4DA6" w:rsidRPr="00305B54">
        <w:rPr>
          <w:sz w:val="28"/>
          <w:szCs w:val="28"/>
        </w:rPr>
        <w:t>website on the screen</w:t>
      </w:r>
      <w:r w:rsidRPr="00305B54">
        <w:rPr>
          <w:sz w:val="28"/>
          <w:szCs w:val="28"/>
        </w:rPr>
        <w:t xml:space="preserve"> about ACEs</w:t>
      </w:r>
      <w:r w:rsidR="00C34423" w:rsidRPr="00305B54">
        <w:rPr>
          <w:sz w:val="28"/>
          <w:szCs w:val="28"/>
        </w:rPr>
        <w:t>, toxic stress</w:t>
      </w:r>
      <w:r w:rsidR="003F4DA6" w:rsidRPr="00305B54">
        <w:rPr>
          <w:sz w:val="28"/>
          <w:szCs w:val="28"/>
        </w:rPr>
        <w:t>,</w:t>
      </w:r>
      <w:r w:rsidRPr="00305B54">
        <w:rPr>
          <w:sz w:val="28"/>
          <w:szCs w:val="28"/>
        </w:rPr>
        <w:t xml:space="preserve"> and the efforts in Illinois</w:t>
      </w:r>
      <w:r w:rsidR="00E9229F" w:rsidRPr="00305B54">
        <w:rPr>
          <w:sz w:val="28"/>
          <w:szCs w:val="28"/>
        </w:rPr>
        <w:t xml:space="preserve"> </w:t>
      </w:r>
      <w:r w:rsidR="003F4DA6" w:rsidRPr="00305B54">
        <w:rPr>
          <w:sz w:val="28"/>
          <w:szCs w:val="28"/>
        </w:rPr>
        <w:t>to overcome this harm</w:t>
      </w:r>
      <w:r w:rsidR="00E9229F" w:rsidRPr="00305B54">
        <w:rPr>
          <w:sz w:val="28"/>
          <w:szCs w:val="28"/>
        </w:rPr>
        <w:t>.</w:t>
      </w:r>
    </w:p>
    <w:p w:rsidR="006772F4" w:rsidRPr="00305B54" w:rsidRDefault="006772F4" w:rsidP="00932670">
      <w:pPr>
        <w:rPr>
          <w:sz w:val="28"/>
          <w:szCs w:val="28"/>
        </w:rPr>
      </w:pPr>
      <w:r w:rsidRPr="00305B54">
        <w:rPr>
          <w:sz w:val="28"/>
          <w:szCs w:val="28"/>
        </w:rPr>
        <w:t xml:space="preserve">Our work is only beginning tonight and we hope you will be involved in future events. We are having similar screenings of </w:t>
      </w:r>
      <w:r w:rsidR="00F47352" w:rsidRPr="00305B54">
        <w:rPr>
          <w:i/>
          <w:sz w:val="28"/>
          <w:szCs w:val="28"/>
        </w:rPr>
        <w:t>Resilience</w:t>
      </w:r>
      <w:r w:rsidRPr="00305B54">
        <w:rPr>
          <w:sz w:val="28"/>
          <w:szCs w:val="28"/>
        </w:rPr>
        <w:t xml:space="preserve"> and panel discussions around the state. </w:t>
      </w:r>
      <w:r w:rsidR="001318DD">
        <w:rPr>
          <w:sz w:val="28"/>
          <w:szCs w:val="28"/>
        </w:rPr>
        <w:t xml:space="preserve">The work to help children and adults develop and sustain resilience requires help from all members of a community including educators, health care professionals, child advocates. Please help others become informed and involved. </w:t>
      </w:r>
      <w:r w:rsidR="00B61874" w:rsidRPr="00305B54">
        <w:rPr>
          <w:sz w:val="28"/>
          <w:szCs w:val="28"/>
        </w:rPr>
        <w:t xml:space="preserve">IEA will be sponsoring one day workshops </w:t>
      </w:r>
      <w:r w:rsidRPr="00305B54">
        <w:rPr>
          <w:sz w:val="28"/>
          <w:szCs w:val="28"/>
        </w:rPr>
        <w:t xml:space="preserve">in June </w:t>
      </w:r>
      <w:r w:rsidR="00F47352" w:rsidRPr="00305B54">
        <w:rPr>
          <w:sz w:val="28"/>
          <w:szCs w:val="28"/>
        </w:rPr>
        <w:t>Palatine and Carterville and at Governors State University</w:t>
      </w:r>
      <w:r w:rsidR="00B61874" w:rsidRPr="00305B54">
        <w:rPr>
          <w:sz w:val="28"/>
          <w:szCs w:val="28"/>
        </w:rPr>
        <w:t>. Additionally, I</w:t>
      </w:r>
      <w:r w:rsidRPr="00305B54">
        <w:rPr>
          <w:sz w:val="28"/>
          <w:szCs w:val="28"/>
        </w:rPr>
        <w:t xml:space="preserve">EA </w:t>
      </w:r>
      <w:r w:rsidR="006C0C97" w:rsidRPr="00305B54">
        <w:rPr>
          <w:sz w:val="28"/>
          <w:szCs w:val="28"/>
        </w:rPr>
        <w:t>is sponsoring</w:t>
      </w:r>
      <w:r w:rsidRPr="00305B54">
        <w:rPr>
          <w:sz w:val="28"/>
          <w:szCs w:val="28"/>
        </w:rPr>
        <w:t xml:space="preserve"> 2</w:t>
      </w:r>
      <w:r w:rsidR="00B61874" w:rsidRPr="00305B54">
        <w:rPr>
          <w:sz w:val="28"/>
          <w:szCs w:val="28"/>
        </w:rPr>
        <w:t xml:space="preserve"> and a half</w:t>
      </w:r>
      <w:r w:rsidRPr="00305B54">
        <w:rPr>
          <w:sz w:val="28"/>
          <w:szCs w:val="28"/>
        </w:rPr>
        <w:t xml:space="preserve"> day workshop</w:t>
      </w:r>
      <w:r w:rsidR="001318DD">
        <w:rPr>
          <w:sz w:val="28"/>
          <w:szCs w:val="28"/>
        </w:rPr>
        <w:t>s each Spring, Summer and Fall</w:t>
      </w:r>
      <w:r w:rsidR="001318DD" w:rsidRPr="001318DD">
        <w:rPr>
          <w:sz w:val="28"/>
          <w:szCs w:val="28"/>
        </w:rPr>
        <w:t xml:space="preserve"> </w:t>
      </w:r>
      <w:r w:rsidR="001318DD" w:rsidRPr="00305B54">
        <w:rPr>
          <w:sz w:val="28"/>
          <w:szCs w:val="28"/>
        </w:rPr>
        <w:t>that will help local groups better confront the effects of ACEs and become trauma-informed communities.</w:t>
      </w:r>
      <w:r w:rsidR="001318DD">
        <w:rPr>
          <w:sz w:val="28"/>
          <w:szCs w:val="28"/>
        </w:rPr>
        <w:t>. The next will be</w:t>
      </w:r>
      <w:r w:rsidR="006C0C97" w:rsidRPr="00305B54">
        <w:rPr>
          <w:sz w:val="28"/>
          <w:szCs w:val="28"/>
        </w:rPr>
        <w:t xml:space="preserve"> in </w:t>
      </w:r>
      <w:r w:rsidR="001318DD">
        <w:rPr>
          <w:sz w:val="28"/>
          <w:szCs w:val="28"/>
        </w:rPr>
        <w:t>Lisle this August.</w:t>
      </w:r>
    </w:p>
    <w:p w:rsidR="00E9229F" w:rsidRPr="00305B54" w:rsidRDefault="00E9229F" w:rsidP="00932670">
      <w:pPr>
        <w:rPr>
          <w:sz w:val="28"/>
          <w:szCs w:val="28"/>
        </w:rPr>
      </w:pPr>
      <w:r w:rsidRPr="00305B54">
        <w:rPr>
          <w:sz w:val="28"/>
          <w:szCs w:val="28"/>
        </w:rPr>
        <w:t>Thank you for attending tonight and we hope you will continue to be involved in these efforts.</w:t>
      </w:r>
    </w:p>
    <w:p w:rsidR="00274971" w:rsidRDefault="002749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4971" w:rsidRDefault="00274971" w:rsidP="00932670">
      <w:pPr>
        <w:rPr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155546" cy="1584960"/>
            <wp:effectExtent l="0" t="0" r="0" b="0"/>
            <wp:docPr id="1" name="Picture 1" descr="Partnership for Resil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nership for Resili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950" cy="159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D59">
        <w:rPr>
          <w:noProof/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drawing>
          <wp:inline distT="0" distB="0" distL="0" distR="0">
            <wp:extent cx="3168754" cy="91308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EA ww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769" cy="94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D59" w:rsidRDefault="00EA5D59" w:rsidP="00932670">
      <w:pPr>
        <w:rPr>
          <w:noProof/>
          <w:sz w:val="24"/>
          <w:szCs w:val="24"/>
        </w:rPr>
      </w:pPr>
    </w:p>
    <w:p w:rsidR="00EA5D59" w:rsidRDefault="00EA5D59" w:rsidP="00932670">
      <w:pPr>
        <w:rPr>
          <w:sz w:val="32"/>
          <w:szCs w:val="32"/>
        </w:rPr>
      </w:pPr>
      <w:r>
        <w:rPr>
          <w:sz w:val="32"/>
          <w:szCs w:val="32"/>
        </w:rPr>
        <w:t xml:space="preserve">What can I do </w:t>
      </w:r>
      <w:r w:rsidR="003A072E">
        <w:rPr>
          <w:sz w:val="32"/>
          <w:szCs w:val="32"/>
        </w:rPr>
        <w:t>in my classroom</w:t>
      </w:r>
      <w:r w:rsidR="001318DD">
        <w:rPr>
          <w:sz w:val="32"/>
          <w:szCs w:val="32"/>
        </w:rPr>
        <w:t>, office</w:t>
      </w:r>
      <w:r w:rsidR="003A072E">
        <w:rPr>
          <w:sz w:val="32"/>
          <w:szCs w:val="32"/>
        </w:rPr>
        <w:t xml:space="preserve"> or community </w:t>
      </w:r>
      <w:r>
        <w:rPr>
          <w:sz w:val="32"/>
          <w:szCs w:val="32"/>
        </w:rPr>
        <w:t xml:space="preserve">after seeing </w:t>
      </w:r>
      <w:r>
        <w:rPr>
          <w:i/>
          <w:sz w:val="32"/>
          <w:szCs w:val="32"/>
        </w:rPr>
        <w:t>Resilience</w:t>
      </w:r>
      <w:r>
        <w:rPr>
          <w:sz w:val="32"/>
          <w:szCs w:val="32"/>
        </w:rPr>
        <w:t xml:space="preserve"> and attending this discussion?</w:t>
      </w:r>
    </w:p>
    <w:p w:rsidR="004927C7" w:rsidRDefault="003A072E" w:rsidP="004927C7">
      <w:pPr>
        <w:pStyle w:val="ListParagraph"/>
        <w:numPr>
          <w:ilvl w:val="0"/>
          <w:numId w:val="2"/>
        </w:numPr>
        <w:spacing w:after="0" w:line="1200" w:lineRule="auto"/>
        <w:rPr>
          <w:sz w:val="32"/>
          <w:szCs w:val="32"/>
        </w:rPr>
      </w:pPr>
      <w:r>
        <w:rPr>
          <w:sz w:val="32"/>
          <w:szCs w:val="32"/>
        </w:rPr>
        <w:t>This week</w:t>
      </w:r>
      <w:r w:rsidR="004927C7">
        <w:rPr>
          <w:sz w:val="32"/>
          <w:szCs w:val="32"/>
        </w:rPr>
        <w:t>:</w:t>
      </w:r>
    </w:p>
    <w:p w:rsidR="004927C7" w:rsidRDefault="003A072E" w:rsidP="004927C7">
      <w:pPr>
        <w:pStyle w:val="ListParagraph"/>
        <w:numPr>
          <w:ilvl w:val="0"/>
          <w:numId w:val="2"/>
        </w:numPr>
        <w:spacing w:after="0" w:line="1200" w:lineRule="auto"/>
        <w:rPr>
          <w:sz w:val="32"/>
          <w:szCs w:val="32"/>
        </w:rPr>
      </w:pPr>
      <w:r>
        <w:rPr>
          <w:sz w:val="32"/>
          <w:szCs w:val="32"/>
        </w:rPr>
        <w:t>This month</w:t>
      </w:r>
      <w:r w:rsidR="004927C7">
        <w:rPr>
          <w:sz w:val="32"/>
          <w:szCs w:val="32"/>
        </w:rPr>
        <w:t>:</w:t>
      </w:r>
    </w:p>
    <w:p w:rsidR="00EA5D59" w:rsidRDefault="003A072E" w:rsidP="004927C7">
      <w:pPr>
        <w:pStyle w:val="ListParagraph"/>
        <w:numPr>
          <w:ilvl w:val="0"/>
          <w:numId w:val="2"/>
        </w:numPr>
        <w:spacing w:after="0" w:line="1200" w:lineRule="auto"/>
        <w:rPr>
          <w:sz w:val="32"/>
          <w:szCs w:val="32"/>
        </w:rPr>
      </w:pPr>
      <w:r>
        <w:rPr>
          <w:sz w:val="32"/>
          <w:szCs w:val="32"/>
        </w:rPr>
        <w:t>Within a year</w:t>
      </w:r>
      <w:r w:rsidR="00EA5D59">
        <w:rPr>
          <w:sz w:val="32"/>
          <w:szCs w:val="32"/>
        </w:rPr>
        <w:t>:</w:t>
      </w:r>
    </w:p>
    <w:p w:rsidR="004927C7" w:rsidRDefault="00EA5D59" w:rsidP="004927C7">
      <w:pPr>
        <w:spacing w:after="0" w:line="480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Who else should </w:t>
      </w:r>
      <w:r w:rsidR="001318DD">
        <w:rPr>
          <w:sz w:val="32"/>
          <w:szCs w:val="32"/>
        </w:rPr>
        <w:t xml:space="preserve">I encourage to </w:t>
      </w:r>
      <w:r>
        <w:rPr>
          <w:sz w:val="32"/>
          <w:szCs w:val="32"/>
        </w:rPr>
        <w:t xml:space="preserve">see </w:t>
      </w:r>
      <w:r>
        <w:rPr>
          <w:i/>
          <w:sz w:val="32"/>
          <w:szCs w:val="32"/>
        </w:rPr>
        <w:t xml:space="preserve">Resilience </w:t>
      </w:r>
      <w:r w:rsidRPr="00EA5D59">
        <w:rPr>
          <w:sz w:val="32"/>
          <w:szCs w:val="32"/>
        </w:rPr>
        <w:t>or</w:t>
      </w:r>
      <w:r>
        <w:rPr>
          <w:i/>
          <w:sz w:val="32"/>
          <w:szCs w:val="32"/>
        </w:rPr>
        <w:t xml:space="preserve"> Paper Tigers?</w:t>
      </w:r>
    </w:p>
    <w:p w:rsidR="004927C7" w:rsidRDefault="004927C7" w:rsidP="00EA5D59">
      <w:pPr>
        <w:spacing w:after="120" w:line="360" w:lineRule="auto"/>
        <w:rPr>
          <w:sz w:val="28"/>
          <w:szCs w:val="28"/>
        </w:rPr>
      </w:pPr>
    </w:p>
    <w:p w:rsidR="00EA5D59" w:rsidRPr="004927C7" w:rsidRDefault="00EA5D59" w:rsidP="00EA5D59">
      <w:pPr>
        <w:spacing w:after="120" w:line="360" w:lineRule="auto"/>
        <w:rPr>
          <w:sz w:val="28"/>
          <w:szCs w:val="28"/>
        </w:rPr>
      </w:pPr>
      <w:r w:rsidRPr="004927C7">
        <w:rPr>
          <w:sz w:val="28"/>
          <w:szCs w:val="28"/>
        </w:rPr>
        <w:t xml:space="preserve">Go to </w:t>
      </w:r>
      <w:hyperlink r:id="rId9" w:history="1">
        <w:r w:rsidR="00E06AA1" w:rsidRPr="001E36E3">
          <w:rPr>
            <w:rStyle w:val="Hyperlink"/>
            <w:sz w:val="28"/>
            <w:szCs w:val="28"/>
          </w:rPr>
          <w:t>www.Partnership4Resilience.org</w:t>
        </w:r>
      </w:hyperlink>
      <w:r w:rsidRPr="004927C7">
        <w:rPr>
          <w:sz w:val="28"/>
          <w:szCs w:val="28"/>
        </w:rPr>
        <w:t xml:space="preserve"> for more resources.</w:t>
      </w:r>
    </w:p>
    <w:p w:rsidR="00EA5D59" w:rsidRPr="004927C7" w:rsidRDefault="00EA5D59" w:rsidP="00EA5D59">
      <w:pPr>
        <w:spacing w:after="0" w:line="240" w:lineRule="auto"/>
        <w:rPr>
          <w:sz w:val="28"/>
          <w:szCs w:val="28"/>
        </w:rPr>
      </w:pPr>
      <w:r w:rsidRPr="004927C7">
        <w:rPr>
          <w:sz w:val="28"/>
          <w:szCs w:val="28"/>
        </w:rPr>
        <w:t xml:space="preserve">Contact your local IEA office to arrange a screening and discussion of </w:t>
      </w:r>
      <w:r w:rsidRPr="004927C7">
        <w:rPr>
          <w:i/>
          <w:sz w:val="28"/>
          <w:szCs w:val="28"/>
        </w:rPr>
        <w:t xml:space="preserve">Resilience </w:t>
      </w:r>
      <w:r w:rsidRPr="004927C7">
        <w:rPr>
          <w:sz w:val="28"/>
          <w:szCs w:val="28"/>
        </w:rPr>
        <w:t>or</w:t>
      </w:r>
      <w:r w:rsidRPr="004927C7">
        <w:rPr>
          <w:i/>
          <w:sz w:val="28"/>
          <w:szCs w:val="28"/>
        </w:rPr>
        <w:t xml:space="preserve"> Paper Tigers. </w:t>
      </w:r>
      <w:r w:rsidRPr="004927C7">
        <w:rPr>
          <w:sz w:val="28"/>
          <w:szCs w:val="28"/>
        </w:rPr>
        <w:t xml:space="preserve">Information and locations at </w:t>
      </w:r>
      <w:hyperlink r:id="rId10" w:history="1">
        <w:r w:rsidRPr="004927C7">
          <w:rPr>
            <w:rStyle w:val="Hyperlink"/>
            <w:sz w:val="28"/>
            <w:szCs w:val="28"/>
          </w:rPr>
          <w:t>www.ieanea.org</w:t>
        </w:r>
      </w:hyperlink>
      <w:r w:rsidR="004927C7">
        <w:rPr>
          <w:sz w:val="28"/>
          <w:szCs w:val="28"/>
        </w:rPr>
        <w:t xml:space="preserve"> or call IEA Connect </w:t>
      </w:r>
      <w:r w:rsidR="00305B54">
        <w:rPr>
          <w:sz w:val="28"/>
          <w:szCs w:val="28"/>
        </w:rPr>
        <w:t xml:space="preserve">from </w:t>
      </w:r>
      <w:r w:rsidR="004927C7">
        <w:rPr>
          <w:sz w:val="28"/>
          <w:szCs w:val="28"/>
        </w:rPr>
        <w:t>7 a.m. to 7 p.m. M-F at 1-844-432-1800</w:t>
      </w:r>
      <w:r w:rsidR="004F2EC0">
        <w:rPr>
          <w:sz w:val="28"/>
          <w:szCs w:val="28"/>
        </w:rPr>
        <w:t xml:space="preserve"> </w:t>
      </w:r>
      <w:r w:rsidR="004F2EC0">
        <w:rPr>
          <w:sz w:val="28"/>
          <w:szCs w:val="28"/>
        </w:rPr>
        <w:t xml:space="preserve">or write to </w:t>
      </w:r>
      <w:hyperlink r:id="rId11" w:history="1">
        <w:r w:rsidR="004F2EC0" w:rsidRPr="00DD229F">
          <w:rPr>
            <w:rStyle w:val="Hyperlink"/>
            <w:sz w:val="28"/>
            <w:szCs w:val="28"/>
          </w:rPr>
          <w:t>ieanea.org/</w:t>
        </w:r>
        <w:proofErr w:type="spellStart"/>
        <w:r w:rsidR="004F2EC0" w:rsidRPr="00DD229F">
          <w:rPr>
            <w:rStyle w:val="Hyperlink"/>
            <w:sz w:val="28"/>
            <w:szCs w:val="28"/>
          </w:rPr>
          <w:t>ieaconnect</w:t>
        </w:r>
        <w:proofErr w:type="spellEnd"/>
      </w:hyperlink>
      <w:r w:rsidR="006C0C97">
        <w:rPr>
          <w:sz w:val="28"/>
          <w:szCs w:val="28"/>
        </w:rPr>
        <w:t>.</w:t>
      </w:r>
    </w:p>
    <w:sectPr w:rsidR="00EA5D59" w:rsidRPr="004927C7" w:rsidSect="00327CDD">
      <w:footerReference w:type="default" r:id="rId12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72" w:rsidRDefault="00BD5A72" w:rsidP="00D72973">
      <w:pPr>
        <w:spacing w:after="0" w:line="240" w:lineRule="auto"/>
      </w:pPr>
      <w:r>
        <w:separator/>
      </w:r>
    </w:p>
  </w:endnote>
  <w:endnote w:type="continuationSeparator" w:id="0">
    <w:p w:rsidR="00BD5A72" w:rsidRDefault="00BD5A72" w:rsidP="00D7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809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2973" w:rsidRDefault="00D729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EC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2973" w:rsidRDefault="00D72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72" w:rsidRDefault="00BD5A72" w:rsidP="00D72973">
      <w:pPr>
        <w:spacing w:after="0" w:line="240" w:lineRule="auto"/>
      </w:pPr>
      <w:r>
        <w:separator/>
      </w:r>
    </w:p>
  </w:footnote>
  <w:footnote w:type="continuationSeparator" w:id="0">
    <w:p w:rsidR="00BD5A72" w:rsidRDefault="00BD5A72" w:rsidP="00D72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5446"/>
    <w:multiLevelType w:val="hybridMultilevel"/>
    <w:tmpl w:val="92E2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53846"/>
    <w:multiLevelType w:val="hybridMultilevel"/>
    <w:tmpl w:val="0928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0D"/>
    <w:rsid w:val="00006E8A"/>
    <w:rsid w:val="00012073"/>
    <w:rsid w:val="00023343"/>
    <w:rsid w:val="000D7E21"/>
    <w:rsid w:val="0010100D"/>
    <w:rsid w:val="001318DD"/>
    <w:rsid w:val="00151C0D"/>
    <w:rsid w:val="00162E85"/>
    <w:rsid w:val="001C5ACA"/>
    <w:rsid w:val="001D0D26"/>
    <w:rsid w:val="002141F9"/>
    <w:rsid w:val="0025001A"/>
    <w:rsid w:val="00274971"/>
    <w:rsid w:val="00305B54"/>
    <w:rsid w:val="00327CDD"/>
    <w:rsid w:val="0036105A"/>
    <w:rsid w:val="00394629"/>
    <w:rsid w:val="003A072E"/>
    <w:rsid w:val="003A417E"/>
    <w:rsid w:val="003A4A1E"/>
    <w:rsid w:val="003F4DA6"/>
    <w:rsid w:val="003F79E9"/>
    <w:rsid w:val="004202DB"/>
    <w:rsid w:val="00443638"/>
    <w:rsid w:val="004927C7"/>
    <w:rsid w:val="004A50DF"/>
    <w:rsid w:val="004C7153"/>
    <w:rsid w:val="004F2EC0"/>
    <w:rsid w:val="00596B01"/>
    <w:rsid w:val="005F702F"/>
    <w:rsid w:val="006772F4"/>
    <w:rsid w:val="006C0C97"/>
    <w:rsid w:val="00747411"/>
    <w:rsid w:val="007F6E60"/>
    <w:rsid w:val="008625C1"/>
    <w:rsid w:val="00932670"/>
    <w:rsid w:val="00A576D0"/>
    <w:rsid w:val="00A770DD"/>
    <w:rsid w:val="00AA7868"/>
    <w:rsid w:val="00AF5AF4"/>
    <w:rsid w:val="00B61874"/>
    <w:rsid w:val="00BD5A72"/>
    <w:rsid w:val="00C34423"/>
    <w:rsid w:val="00C659DF"/>
    <w:rsid w:val="00C774F5"/>
    <w:rsid w:val="00D45182"/>
    <w:rsid w:val="00D64B47"/>
    <w:rsid w:val="00D72973"/>
    <w:rsid w:val="00DA51C5"/>
    <w:rsid w:val="00DD2D90"/>
    <w:rsid w:val="00E06AA1"/>
    <w:rsid w:val="00E1747E"/>
    <w:rsid w:val="00E715AC"/>
    <w:rsid w:val="00E9229F"/>
    <w:rsid w:val="00EA5D59"/>
    <w:rsid w:val="00ED1427"/>
    <w:rsid w:val="00F1344B"/>
    <w:rsid w:val="00F337B2"/>
    <w:rsid w:val="00F47352"/>
    <w:rsid w:val="00F524F6"/>
    <w:rsid w:val="00FB127D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7E464-D4B1-45D4-9546-869DD890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2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E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E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2E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72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973"/>
  </w:style>
  <w:style w:type="paragraph" w:styleId="Footer">
    <w:name w:val="footer"/>
    <w:basedOn w:val="Normal"/>
    <w:link w:val="FooterChar"/>
    <w:uiPriority w:val="99"/>
    <w:unhideWhenUsed/>
    <w:rsid w:val="00D72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73"/>
  </w:style>
  <w:style w:type="paragraph" w:styleId="ListParagraph">
    <w:name w:val="List Paragraph"/>
    <w:basedOn w:val="Normal"/>
    <w:uiPriority w:val="34"/>
    <w:qFormat/>
    <w:rsid w:val="00214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D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18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eanea.org/ieaconnect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ieane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tnership4Resilien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B34C7FC870C45991CE03284EA84CF" ma:contentTypeVersion="22" ma:contentTypeDescription="Create a new document." ma:contentTypeScope="" ma:versionID="901af5723ec38d810d59f4e3e856230a">
  <xsd:schema xmlns:xsd="http://www.w3.org/2001/XMLSchema" xmlns:xs="http://www.w3.org/2001/XMLSchema" xmlns:p="http://schemas.microsoft.com/office/2006/metadata/properties" xmlns:ns1="http://schemas.microsoft.com/sharepoint/v3" xmlns:ns2="c8dce3bf-aab7-46ea-86a0-4846b14ceffa" xmlns:ns3="2b76f294-25d0-4327-a2dc-d54df3b9b07a" xmlns:ns4="http://schemas.microsoft.com/sharepoint/v4" targetNamespace="http://schemas.microsoft.com/office/2006/metadata/properties" ma:root="true" ma:fieldsID="3405d64459b2c5fc9198b3631cc48695" ns1:_="" ns2:_="" ns3:_="" ns4:_="">
    <xsd:import namespace="http://schemas.microsoft.com/sharepoint/v3"/>
    <xsd:import namespace="c8dce3bf-aab7-46ea-86a0-4846b14ceffa"/>
    <xsd:import namespace="2b76f294-25d0-4327-a2dc-d54df3b9b07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Office"/>
                <xsd:element ref="ns3:Importance"/>
                <xsd:element ref="ns3:Audience"/>
                <xsd:element ref="ns1:AverageRating" minOccurs="0"/>
                <xsd:element ref="ns1:RatingCount" minOccurs="0"/>
                <xsd:element ref="ns3:Description0" minOccurs="0"/>
                <xsd:element ref="ns3:Topic_x002f_Issue" minOccurs="0"/>
                <xsd:element ref="ns3:Kind_x0020_of_x0020_Document"/>
                <xsd:element ref="ns3:Meeting_x002f_Conference"/>
                <xsd:element ref="ns3:Department" minOccurs="0"/>
                <xsd:element ref="ns4:IconOverlay" minOccurs="0"/>
                <xsd:element ref="ns2:Keep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AverageRating" ma:index="19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0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ce3bf-aab7-46ea-86a0-4846b14ceff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d1931970-d26b-439c-88f1-bf80334de7cd}" ma:internalName="TaxCatchAll" ma:showField="CatchAllData" ma:web="c8dce3bf-aab7-46ea-86a0-4846b14ce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epMe" ma:index="27" nillable="true" ma:displayName="KeepMe" ma:default="0" ma:internalName="Keep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6f294-25d0-4327-a2dc-d54df3b9b07a" elementFormDefault="qualified">
    <xsd:import namespace="http://schemas.microsoft.com/office/2006/documentManagement/types"/>
    <xsd:import namespace="http://schemas.microsoft.com/office/infopath/2007/PartnerControls"/>
    <xsd:element name="Office" ma:index="16" ma:displayName="Office" ma:format="Dropdown" ma:indexed="true" ma:internalName="Office" ma:readOnly="false">
      <xsd:simpleType>
        <xsd:restriction base="dms:Choice">
          <xsd:enumeration value="Bloomington"/>
          <xsd:enumeration value="Carterville"/>
          <xsd:enumeration value="Champaign"/>
          <xsd:enumeration value="Chicago"/>
          <xsd:enumeration value="Decatur"/>
          <xsd:enumeration value="Edwardsville"/>
          <xsd:enumeration value="Effingham"/>
          <xsd:enumeration value="Elgin"/>
          <xsd:enumeration value="Libertyville"/>
          <xsd:enumeration value="Lombard"/>
          <xsd:enumeration value="Matteson"/>
          <xsd:enumeration value="Moline"/>
          <xsd:enumeration value="Morris"/>
          <xsd:enumeration value="Mt.Vernon"/>
          <xsd:enumeration value="Naperville"/>
          <xsd:enumeration value="Palatine"/>
          <xsd:enumeration value="Peoria"/>
          <xsd:enumeration value="Rockford"/>
          <xsd:enumeration value="Rushville"/>
          <xsd:enumeration value="Skokie"/>
          <xsd:enumeration value="Springfield"/>
          <xsd:enumeration value="Springfield-HQ"/>
          <xsd:enumeration value="Springfield-PDC"/>
          <xsd:enumeration value="Sterling"/>
          <xsd:enumeration value="Statewide"/>
        </xsd:restriction>
      </xsd:simpleType>
    </xsd:element>
    <xsd:element name="Importance" ma:index="17" ma:displayName="Importance" ma:default="None" ma:format="Dropdown" ma:indexed="true" ma:internalName="Importance" ma:readOnly="false">
      <xsd:simpleType>
        <xsd:restriction base="dms:Choice">
          <xsd:enumeration value="None"/>
          <xsd:enumeration value="Homepage"/>
        </xsd:restriction>
      </xsd:simpleType>
    </xsd:element>
    <xsd:element name="Audience" ma:index="18" ma:displayName="Audience" ma:default="Everyone" ma:format="Dropdown" ma:indexed="true" ma:internalName="Audience" ma:readOnly="false">
      <xsd:simpleType>
        <xsd:restriction base="dms:Choice">
          <xsd:enumeration value="Everyone"/>
          <xsd:enumeration value="All Board"/>
          <xsd:enumeration value="All Staff"/>
          <xsd:enumeration value="All Professional Staff"/>
          <xsd:enumeration value="All Associate Staff"/>
          <xsd:enumeration value="All Field"/>
          <xsd:enumeration value="All HQ"/>
        </xsd:restriction>
      </xsd:simpleType>
    </xsd:element>
    <xsd:element name="Description0" ma:index="21" nillable="true" ma:displayName="About" ma:internalName="Description0">
      <xsd:simpleType>
        <xsd:restriction base="dms:Note"/>
      </xsd:simpleType>
    </xsd:element>
    <xsd:element name="Topic_x002f_Issue" ma:index="22" nillable="true" ma:displayName="Topic/Issue" ma:internalName="Topic_x002f_Issu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bitration"/>
                    <xsd:enumeration value="Bargaining"/>
                    <xsd:enumeration value="Capacity Building"/>
                    <xsd:enumeration value="Election 2014"/>
                    <xsd:enumeration value="Funding"/>
                    <xsd:enumeration value="Grievance"/>
                    <xsd:enumeration value="IEA Structure/organization"/>
                    <xsd:enumeration value="IIE"/>
                    <xsd:enumeration value="Insurance"/>
                    <xsd:enumeration value="Legislative"/>
                    <xsd:enumeration value="Organizing"/>
                    <xsd:enumeration value="PERA"/>
                    <xsd:enumeration value="Priority Schools Campaign"/>
                    <xsd:enumeration value="Relevancy"/>
                    <xsd:enumeration value="RTI"/>
                    <xsd:enumeration value="School Reform"/>
                    <xsd:enumeration value="Technology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Kind_x0020_of_x0020_Document" ma:index="23" ma:displayName="Kind of Document" ma:format="Dropdown" ma:indexed="true" ma:internalName="Kind_x0020_of_x0020_Document" ma:readOnly="false">
      <xsd:simpleType>
        <xsd:restriction base="dms:Choice">
          <xsd:enumeration value="Booklet"/>
          <xsd:enumeration value="Chart"/>
          <xsd:enumeration value="Database"/>
          <xsd:enumeration value="Flyer"/>
          <xsd:enumeration value="Form"/>
          <xsd:enumeration value="Graphic/logo"/>
          <xsd:enumeration value="List"/>
          <xsd:enumeration value="Manual"/>
          <xsd:enumeration value="Memo/letter"/>
          <xsd:enumeration value="Presentation"/>
          <xsd:enumeration value="Report"/>
          <xsd:enumeration value="Spreadsheet"/>
          <xsd:enumeration value="Video"/>
          <xsd:enumeration value="Other"/>
        </xsd:restriction>
      </xsd:simpleType>
    </xsd:element>
    <xsd:element name="Meeting_x002f_Conference" ma:index="24" ma:displayName="Meeting/Conference" ma:default="None" ma:format="Dropdown" ma:indexed="true" ma:internalName="Meeting_x002f_Conference" ma:readOnly="false">
      <xsd:simpleType>
        <xsd:restriction base="dms:Choice">
          <xsd:enumeration value="None"/>
          <xsd:enumeration value="Associate Staff Meeting"/>
          <xsd:enumeration value="Board Meeting"/>
          <xsd:enumeration value="CORE Conference"/>
          <xsd:enumeration value="ESP Conference"/>
          <xsd:enumeration value="Higher Ed Conference"/>
          <xsd:enumeration value="IEA RA 2011"/>
          <xsd:enumeration value="IEA RA 2012"/>
          <xsd:enumeration value="NEA Conferences"/>
          <xsd:enumeration value="NEA RA"/>
          <xsd:enumeration value="Professional Staff Meeting"/>
          <xsd:enumeration value="SLA"/>
          <xsd:enumeration value="Student Conference"/>
          <xsd:enumeration value="Other"/>
        </xsd:restriction>
      </xsd:simpleType>
    </xsd:element>
    <xsd:element name="Department" ma:index="25" nillable="true" ma:displayName="Department" ma:internalName="Department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Services"/>
                    <xsd:enumeration value="Center for Education Innovation"/>
                    <xsd:enumeration value="Communications"/>
                    <xsd:enumeration value="Computer Services"/>
                    <xsd:enumeration value="Education Support Professional Services"/>
                    <xsd:enumeration value="Executive"/>
                    <xsd:enumeration value="Field Services"/>
                    <xsd:enumeration value="Government Relations"/>
                    <xsd:enumeration value="Higher Education Services"/>
                    <xsd:enumeration value="Instruction and Professional Development Services"/>
                    <xsd:enumeration value="Legal Services"/>
                    <xsd:enumeration value="Personnel"/>
                    <xsd:enumeration value="Program Development"/>
                    <xsd:enumeration value="Research Services"/>
                    <xsd:enumeration value="Resource Services"/>
                    <xsd:enumeration value="Retired Services"/>
                    <xsd:enumeration value="Student Services"/>
                    <xsd:enumeration value="Training Servic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2b76f294-25d0-4327-a2dc-d54df3b9b07a">Everyone</Audience>
    <Topic_x002f_Issue xmlns="2b76f294-25d0-4327-a2dc-d54df3b9b07a">
      <Value>Other</Value>
    </Topic_x002f_Issue>
    <Description0 xmlns="2b76f294-25d0-4327-a2dc-d54df3b9b07a" xsi:nil="true"/>
    <Meeting_x002f_Conference xmlns="2b76f294-25d0-4327-a2dc-d54df3b9b07a">None</Meeting_x002f_Conference>
    <Department xmlns="2b76f294-25d0-4327-a2dc-d54df3b9b07a">
      <Value>Executive</Value>
    </Department>
    <IconOverlay xmlns="http://schemas.microsoft.com/sharepoint/v4" xsi:nil="true"/>
    <Kind_x0020_of_x0020_Document xmlns="2b76f294-25d0-4327-a2dc-d54df3b9b07a">Other</Kind_x0020_of_x0020_Document>
    <TaxCatchAll xmlns="c8dce3bf-aab7-46ea-86a0-4846b14ceffa"/>
    <PublishingExpirationDate xmlns="http://schemas.microsoft.com/sharepoint/v3" xsi:nil="true"/>
    <TaxKeywordTaxHTField xmlns="c8dce3bf-aab7-46ea-86a0-4846b14ceffa">
      <Terms xmlns="http://schemas.microsoft.com/office/infopath/2007/PartnerControls"/>
    </TaxKeywordTaxHTField>
    <Office xmlns="2b76f294-25d0-4327-a2dc-d54df3b9b07a">Springfield-HQ</Office>
    <PublishingStartDate xmlns="http://schemas.microsoft.com/sharepoint/v3" xsi:nil="true"/>
    <Importance xmlns="2b76f294-25d0-4327-a2dc-d54df3b9b07a">Homepage</Importance>
    <KeepMe xmlns="c8dce3bf-aab7-46ea-86a0-4846b14ceffa">false</KeepMe>
    <_dlc_DocId xmlns="c8dce3bf-aab7-46ea-86a0-4846b14ceffa">IEANEA-3-781</_dlc_DocId>
    <_dlc_DocIdUrl xmlns="c8dce3bf-aab7-46ea-86a0-4846b14ceffa">
      <Url>https://moss.ieanea.org/_layouts/DocIdRedir.aspx?ID=IEANEA-3-781</Url>
      <Description>IEANEA-3-781</Description>
    </_dlc_DocIdUrl>
    <AverageRating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90408B-E399-40E5-A5E5-AC64C640EF56}"/>
</file>

<file path=customXml/itemProps2.xml><?xml version="1.0" encoding="utf-8"?>
<ds:datastoreItem xmlns:ds="http://schemas.openxmlformats.org/officeDocument/2006/customXml" ds:itemID="{61829EDC-70F6-4EEE-B925-D5F3200BF251}"/>
</file>

<file path=customXml/itemProps3.xml><?xml version="1.0" encoding="utf-8"?>
<ds:datastoreItem xmlns:ds="http://schemas.openxmlformats.org/officeDocument/2006/customXml" ds:itemID="{6F3EED64-55E7-4160-84CE-E387C5187393}"/>
</file>

<file path=customXml/itemProps4.xml><?xml version="1.0" encoding="utf-8"?>
<ds:datastoreItem xmlns:ds="http://schemas.openxmlformats.org/officeDocument/2006/customXml" ds:itemID="{162A61E1-2F16-4BF7-8CE1-421C6DB47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Moderator Guide solo leader Resilience screening May 2017</dc:title>
  <dc:creator>Klenck, Paul</dc:creator>
  <cp:keywords/>
  <cp:lastModifiedBy>Klenck, Paul</cp:lastModifiedBy>
  <cp:revision>4</cp:revision>
  <cp:lastPrinted>2015-10-15T21:59:00Z</cp:lastPrinted>
  <dcterms:created xsi:type="dcterms:W3CDTF">2017-05-25T22:54:00Z</dcterms:created>
  <dcterms:modified xsi:type="dcterms:W3CDTF">2017-05-25T23:22:00Z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0x010100281B34C7FC870C45991CE03284EA84CF</vt:lpwstr>
  </property>
  <property fmtid="{D5CDD505-2E9C-101B-9397-08002B2CF9AE}" pid="3" name="_dlc_DocIdItemGuid">
    <vt:lpwstr>1c1f6aca-5d96-43ee-b7e8-e47b38ae3321</vt:lpwstr>
  </property>
  <property fmtid="{D5CDD505-2E9C-101B-9397-08002B2CF9AE}" pid="4" name="TaxKeyword">
    <vt:lpwstr/>
  </property>
  <property fmtid="{D5CDD505-2E9C-101B-9397-08002B2CF9AE}" pid="5" name="_docset_NoMedatataSyncRequired">
    <vt:lpwstr>False</vt:lpwstr>
  </property>
</Properties>
</file>